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180F02" w14:textId="6341A3EC" w:rsidR="008915CD" w:rsidRPr="00B5005C" w:rsidRDefault="00B5005C" w:rsidP="00B5005C">
      <w:pPr>
        <w:pStyle w:val="NoSpacing"/>
        <w:rPr>
          <w:b/>
          <w:bCs/>
        </w:rPr>
      </w:pPr>
      <w:r w:rsidRPr="00B5005C">
        <w:rPr>
          <w:b/>
          <w:bCs/>
        </w:rPr>
        <w:t>01-25 sermon note</w:t>
      </w:r>
    </w:p>
    <w:p w14:paraId="0E8685F8" w14:textId="77777777" w:rsidR="00B5005C" w:rsidRDefault="00B5005C" w:rsidP="00B5005C">
      <w:pPr>
        <w:pStyle w:val="NoSpacing"/>
      </w:pPr>
    </w:p>
    <w:p w14:paraId="56282559" w14:textId="73668D9F" w:rsidR="00B5005C" w:rsidRDefault="00B5005C" w:rsidP="00B5005C">
      <w:pPr>
        <w:pStyle w:val="NoSpacing"/>
        <w:numPr>
          <w:ilvl w:val="0"/>
          <w:numId w:val="1"/>
        </w:numPr>
      </w:pPr>
      <w:r>
        <w:t xml:space="preserve">According to the reading, </w:t>
      </w:r>
      <w:r w:rsidR="00EA1F12">
        <w:t xml:space="preserve">when did </w:t>
      </w:r>
      <w:r w:rsidR="0053003F">
        <w:t>Nicodemus come to Jesus?</w:t>
      </w:r>
    </w:p>
    <w:p w14:paraId="7F0F15BC" w14:textId="77777777" w:rsidR="00B5005C" w:rsidRDefault="00B5005C" w:rsidP="00B5005C">
      <w:pPr>
        <w:pStyle w:val="NoSpacing"/>
      </w:pPr>
    </w:p>
    <w:p w14:paraId="22D09D76" w14:textId="5B0A43C0" w:rsidR="00B5005C" w:rsidRDefault="00B5005C" w:rsidP="00B5005C">
      <w:pPr>
        <w:pStyle w:val="NoSpacing"/>
        <w:numPr>
          <w:ilvl w:val="0"/>
          <w:numId w:val="1"/>
        </w:numPr>
      </w:pPr>
      <w:r>
        <w:t>According to the reading,</w:t>
      </w:r>
      <w:r w:rsidR="0053003F">
        <w:t xml:space="preserve"> </w:t>
      </w:r>
      <w:r w:rsidR="004D57EE">
        <w:t>why did God send his Son into the world?</w:t>
      </w:r>
    </w:p>
    <w:p w14:paraId="06B2CC3A" w14:textId="77777777" w:rsidR="00B5005C" w:rsidRDefault="00B5005C" w:rsidP="00B5005C">
      <w:pPr>
        <w:pStyle w:val="NoSpacing"/>
      </w:pPr>
    </w:p>
    <w:p w14:paraId="3FFE8288" w14:textId="2DFF3946" w:rsidR="00B5005C" w:rsidRDefault="004D57EE" w:rsidP="00DB52D2">
      <w:pPr>
        <w:pStyle w:val="NoSpacing"/>
        <w:numPr>
          <w:ilvl w:val="0"/>
          <w:numId w:val="1"/>
        </w:numPr>
      </w:pPr>
      <w:r>
        <w:t xml:space="preserve">Who did Jesus get confused for </w:t>
      </w:r>
      <w:r w:rsidR="00DF41D9">
        <w:t>in the opening jo</w:t>
      </w:r>
      <w:r w:rsidR="005C32BE">
        <w:t>ke?</w:t>
      </w:r>
    </w:p>
    <w:p w14:paraId="5C6CA31F" w14:textId="03A029A7" w:rsidR="00B5005C" w:rsidRDefault="00B5005C" w:rsidP="00B5005C">
      <w:pPr>
        <w:pStyle w:val="NoSpacing"/>
      </w:pPr>
    </w:p>
    <w:p w14:paraId="40F7AE23" w14:textId="2380ADE4" w:rsidR="00B5005C" w:rsidRDefault="00C566A8" w:rsidP="00B5005C">
      <w:pPr>
        <w:pStyle w:val="NoSpacing"/>
        <w:numPr>
          <w:ilvl w:val="0"/>
          <w:numId w:val="1"/>
        </w:numPr>
      </w:pPr>
      <w:r>
        <w:t xml:space="preserve">How </w:t>
      </w:r>
      <w:r w:rsidR="000526E6">
        <w:t>does God create?</w:t>
      </w:r>
    </w:p>
    <w:p w14:paraId="369FAA20" w14:textId="77777777" w:rsidR="00B5005C" w:rsidRDefault="00B5005C" w:rsidP="00B5005C">
      <w:pPr>
        <w:pStyle w:val="NoSpacing"/>
      </w:pPr>
    </w:p>
    <w:p w14:paraId="0AB2480F" w14:textId="36F7FCFA" w:rsidR="00B5005C" w:rsidRDefault="004C4A67" w:rsidP="00B5005C">
      <w:pPr>
        <w:pStyle w:val="NoSpacing"/>
        <w:numPr>
          <w:ilvl w:val="0"/>
          <w:numId w:val="1"/>
        </w:numPr>
      </w:pPr>
      <w:r>
        <w:t>What is spiritual birth in comparison to bodily birth?</w:t>
      </w:r>
    </w:p>
    <w:p w14:paraId="46A23916" w14:textId="77777777" w:rsidR="00B5005C" w:rsidRDefault="00B5005C" w:rsidP="00B5005C">
      <w:pPr>
        <w:pStyle w:val="NoSpacing"/>
      </w:pPr>
    </w:p>
    <w:p w14:paraId="15E4F017" w14:textId="2DD2CB0C" w:rsidR="00B5005C" w:rsidRDefault="00947075" w:rsidP="00B5005C">
      <w:pPr>
        <w:pStyle w:val="NoSpacing"/>
        <w:numPr>
          <w:ilvl w:val="0"/>
          <w:numId w:val="1"/>
        </w:numPr>
      </w:pPr>
      <w:r>
        <w:t>What is one fruit of the Spirit according to Paul?</w:t>
      </w:r>
    </w:p>
    <w:p w14:paraId="20D2E0F2" w14:textId="77777777" w:rsidR="00B5005C" w:rsidRDefault="00B5005C" w:rsidP="00B5005C">
      <w:pPr>
        <w:pStyle w:val="NoSpacing"/>
      </w:pPr>
    </w:p>
    <w:p w14:paraId="5A10747E" w14:textId="7C285C69" w:rsidR="00B5005C" w:rsidRDefault="0082298F" w:rsidP="00B5005C">
      <w:pPr>
        <w:pStyle w:val="NoSpacing"/>
        <w:numPr>
          <w:ilvl w:val="0"/>
          <w:numId w:val="1"/>
        </w:numPr>
      </w:pPr>
      <w:r>
        <w:t>When is the Spirit always present?</w:t>
      </w:r>
    </w:p>
    <w:p w14:paraId="461C6899" w14:textId="77777777" w:rsidR="00B5005C" w:rsidRDefault="00B5005C" w:rsidP="00B5005C">
      <w:pPr>
        <w:pStyle w:val="NoSpacing"/>
      </w:pPr>
    </w:p>
    <w:p w14:paraId="63C77363" w14:textId="40608D2A" w:rsidR="00B5005C" w:rsidRDefault="00F312F7" w:rsidP="00B5005C">
      <w:pPr>
        <w:pStyle w:val="NoSpacing"/>
        <w:numPr>
          <w:ilvl w:val="0"/>
          <w:numId w:val="1"/>
        </w:numPr>
      </w:pPr>
      <w:r>
        <w:t>What happens when we dwell in our godly, spiritual nature?</w:t>
      </w:r>
    </w:p>
    <w:p w14:paraId="523617B0" w14:textId="77777777" w:rsidR="00B5005C" w:rsidRDefault="00B5005C" w:rsidP="00B5005C">
      <w:pPr>
        <w:pStyle w:val="NoSpacing"/>
      </w:pPr>
    </w:p>
    <w:p w14:paraId="728C6E4F" w14:textId="7679B7CD" w:rsidR="00B5005C" w:rsidRDefault="00F11993" w:rsidP="00B5005C">
      <w:pPr>
        <w:pStyle w:val="NoSpacing"/>
        <w:numPr>
          <w:ilvl w:val="0"/>
          <w:numId w:val="1"/>
        </w:numPr>
      </w:pPr>
      <w:r>
        <w:t>What actually transforms us?</w:t>
      </w:r>
    </w:p>
    <w:sectPr w:rsidR="00B5005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C062F7A"/>
    <w:multiLevelType w:val="hybridMultilevel"/>
    <w:tmpl w:val="E7B836A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3757089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005C"/>
    <w:rsid w:val="000526E6"/>
    <w:rsid w:val="004C4A67"/>
    <w:rsid w:val="004D57EE"/>
    <w:rsid w:val="0053003F"/>
    <w:rsid w:val="00594E89"/>
    <w:rsid w:val="005C32BE"/>
    <w:rsid w:val="0082298F"/>
    <w:rsid w:val="00874927"/>
    <w:rsid w:val="008915CD"/>
    <w:rsid w:val="00947075"/>
    <w:rsid w:val="00B5005C"/>
    <w:rsid w:val="00C566A8"/>
    <w:rsid w:val="00DB52D2"/>
    <w:rsid w:val="00DF41D9"/>
    <w:rsid w:val="00EA1F12"/>
    <w:rsid w:val="00F11993"/>
    <w:rsid w:val="00F31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00318C"/>
  <w15:chartTrackingRefBased/>
  <w15:docId w15:val="{3653114D-424E-4C83-B40B-58D5DF43AA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B5005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5005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5005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5005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5005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5005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5005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5005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5005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5005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5005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5005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5005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5005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5005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5005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5005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5005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5005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5005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5005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5005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5005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B5005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5005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B5005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5005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5005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5005C"/>
    <w:rPr>
      <w:b/>
      <w:bCs/>
      <w:smallCaps/>
      <w:color w:val="0F4761" w:themeColor="accent1" w:themeShade="BF"/>
      <w:spacing w:val="5"/>
    </w:rPr>
  </w:style>
  <w:style w:type="paragraph" w:styleId="NoSpacing">
    <w:name w:val="No Spacing"/>
    <w:uiPriority w:val="1"/>
    <w:qFormat/>
    <w:rsid w:val="00B5005C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2662</TotalTime>
  <Pages>1</Pages>
  <Words>86</Words>
  <Characters>370</Characters>
  <Application>Microsoft Office Word</Application>
  <DocSecurity>0</DocSecurity>
  <Lines>92</Lines>
  <Paragraphs>50</Paragraphs>
  <ScaleCrop>false</ScaleCrop>
  <Company/>
  <LinksUpToDate>false</LinksUpToDate>
  <CharactersWithSpaces>406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Koos</dc:creator>
  <cp:keywords/>
  <dc:description/>
  <cp:lastModifiedBy>Sean Koos</cp:lastModifiedBy>
  <cp:revision>14</cp:revision>
  <dcterms:created xsi:type="dcterms:W3CDTF">2026-01-23T18:59:00Z</dcterms:created>
  <dcterms:modified xsi:type="dcterms:W3CDTF">2026-01-25T15:21:00Z</dcterms:modified>
</cp:coreProperties>
</file>