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5B6D1" w14:textId="55ED1D36" w:rsidR="008915CD" w:rsidRPr="00FA2B48" w:rsidRDefault="00FA2B48" w:rsidP="00FA2B48">
      <w:pPr>
        <w:pStyle w:val="NoSpacing"/>
        <w:rPr>
          <w:b/>
          <w:bCs/>
        </w:rPr>
      </w:pPr>
      <w:r w:rsidRPr="00FA2B48">
        <w:rPr>
          <w:b/>
          <w:bCs/>
        </w:rPr>
        <w:t>Daily devotions</w:t>
      </w:r>
    </w:p>
    <w:p w14:paraId="367C2785" w14:textId="00BC3380" w:rsidR="00FA2B48" w:rsidRPr="00FA2B48" w:rsidRDefault="00FA2B48" w:rsidP="00FA2B48">
      <w:pPr>
        <w:pStyle w:val="NoSpacing"/>
        <w:rPr>
          <w:b/>
          <w:bCs/>
        </w:rPr>
      </w:pPr>
      <w:r w:rsidRPr="00FA2B48">
        <w:rPr>
          <w:b/>
          <w:bCs/>
        </w:rPr>
        <w:t>December 2025</w:t>
      </w:r>
    </w:p>
    <w:p w14:paraId="42789D6D" w14:textId="77777777" w:rsidR="00FA2B48" w:rsidRDefault="00FA2B48" w:rsidP="00FA2B48">
      <w:pPr>
        <w:pStyle w:val="NoSpacing"/>
      </w:pPr>
    </w:p>
    <w:p w14:paraId="2979106C" w14:textId="213A88D5" w:rsidR="00FA2B48" w:rsidRPr="00FA2B48" w:rsidRDefault="00FA2B48" w:rsidP="00FA2B48">
      <w:pPr>
        <w:pStyle w:val="NoSpacing"/>
        <w:rPr>
          <w:i/>
          <w:iCs/>
        </w:rPr>
      </w:pPr>
      <w:r w:rsidRPr="00FA2B48">
        <w:rPr>
          <w:i/>
          <w:iCs/>
        </w:rPr>
        <w:t>01</w:t>
      </w:r>
    </w:p>
    <w:p w14:paraId="7B269DD7" w14:textId="77777777" w:rsidR="001D7A38" w:rsidRDefault="001D7A38" w:rsidP="001D7A38">
      <w:pPr>
        <w:pStyle w:val="NoSpacing"/>
      </w:pPr>
      <w:r>
        <w:t>“Then Arioch quickly brought Daniel before the king and said to him: ‘I have found among the exiles from Judah a man who can tell the king the interpretation.’”</w:t>
      </w:r>
    </w:p>
    <w:p w14:paraId="60AC6049" w14:textId="13824282" w:rsidR="00FA2B48" w:rsidRDefault="001D7A38" w:rsidP="001D7A38">
      <w:pPr>
        <w:pStyle w:val="NoSpacing"/>
      </w:pPr>
      <w:r>
        <w:t>— Daniel 2:25</w:t>
      </w:r>
    </w:p>
    <w:p w14:paraId="5BE311B6" w14:textId="47207080" w:rsidR="001D7A38" w:rsidRDefault="001D7A38" w:rsidP="001D7A38">
      <w:pPr>
        <w:pStyle w:val="NoSpacing"/>
      </w:pPr>
      <w:r>
        <w:t xml:space="preserve">This is a passage that’s heavy on history and light on mystery. It’s very matter-of-fact, and does a lot of contextualizing work for us as we get ready to read more of the Book of Daniel. Long story short, Daniel and his people are bound to see a ton of violence, transfers of power and political changes in their lifetimes. </w:t>
      </w:r>
    </w:p>
    <w:p w14:paraId="687B7EE9" w14:textId="4288C946" w:rsidR="001D7A38" w:rsidRDefault="001D7A38" w:rsidP="001D7A38">
      <w:pPr>
        <w:pStyle w:val="NoSpacing"/>
      </w:pPr>
      <w:r>
        <w:t xml:space="preserve">What’s interesting is that, although Daniel and his people are destined to be in the persecuted group at worst (and the minority group at best) through most all of these changes Daniel finds favor with the king and even a place on the king’s court by telling him that. Daniel secures protection in the very epicenter of the things that are trying—and that will try—to destroy him. His earnestness, honesty and willingness to engage are keeping him okay. </w:t>
      </w:r>
    </w:p>
    <w:p w14:paraId="4D1F9F98" w14:textId="149E560D" w:rsidR="001D7A38" w:rsidRDefault="001D7A38" w:rsidP="001D7A38">
      <w:pPr>
        <w:pStyle w:val="NoSpacing"/>
      </w:pPr>
      <w:r>
        <w:t xml:space="preserve">Those are the traits that come from God—the gifts of the Holy Spirit. Those are the things that will anchor Daniel in otherwise chaotic conditions. They will be a source of constancy for him through ups and downs. No matter where he is planted, he will be able to bloom as long as he is connecting with the divine. </w:t>
      </w:r>
    </w:p>
    <w:p w14:paraId="7AABA505" w14:textId="513A5D77" w:rsidR="001D7A38" w:rsidRDefault="001D7A38" w:rsidP="001D7A38">
      <w:pPr>
        <w:pStyle w:val="NoSpacing"/>
      </w:pPr>
      <w:r>
        <w:t>What are your anchors? What are your sources of constancy? What are the unique things God has given you to be yourself and to do God’s work in the world?</w:t>
      </w:r>
    </w:p>
    <w:p w14:paraId="31208735" w14:textId="77777777" w:rsidR="001D7A38" w:rsidRDefault="001D7A38" w:rsidP="001D7A38">
      <w:pPr>
        <w:pStyle w:val="NoSpacing"/>
      </w:pPr>
    </w:p>
    <w:p w14:paraId="4A368071" w14:textId="5FB95E7E" w:rsidR="00FA2B48" w:rsidRPr="00FA2B48" w:rsidRDefault="00FA2B48" w:rsidP="00FA2B48">
      <w:pPr>
        <w:pStyle w:val="NoSpacing"/>
        <w:rPr>
          <w:i/>
          <w:iCs/>
        </w:rPr>
      </w:pPr>
      <w:r w:rsidRPr="00FA2B48">
        <w:rPr>
          <w:i/>
          <w:iCs/>
        </w:rPr>
        <w:t>02</w:t>
      </w:r>
    </w:p>
    <w:p w14:paraId="2678B109" w14:textId="77777777" w:rsidR="001D7A38" w:rsidRDefault="001D7A38" w:rsidP="001D7A38">
      <w:pPr>
        <w:pStyle w:val="NoSpacing"/>
      </w:pPr>
      <w:r>
        <w:t>“Then all the king’s wise men came in, but they could not read the writing or tell the king the interpretation. Then King Belshazzar became greatly terrified and his face turned pale, and his lords were perplexed.”</w:t>
      </w:r>
    </w:p>
    <w:p w14:paraId="53B3CF4C" w14:textId="7F2C76F7" w:rsidR="00FA2B48" w:rsidRDefault="001D7A38" w:rsidP="001D7A38">
      <w:pPr>
        <w:pStyle w:val="NoSpacing"/>
      </w:pPr>
      <w:r>
        <w:t>— Daniel 5:8-9</w:t>
      </w:r>
    </w:p>
    <w:p w14:paraId="42330C36" w14:textId="3B685D0B" w:rsidR="001D7A38" w:rsidRDefault="001D7A38" w:rsidP="001D7A38">
      <w:pPr>
        <w:pStyle w:val="NoSpacing"/>
      </w:pPr>
      <w:r>
        <w:t>The best horror isn’t about what is shown, but about what is not shown. Mind you, I’m no fan of horror, but my daughter is, and she’s told me a lot about what makes horror really work. In this story, Belshazzar, who like his predecessor Nebuchadnezzar has played fast and loose with God’s sacred possessions, is throwing a party in which he is defiling said possessions and out of nowhere, disembodied fingers appear and starts writing on the wall. But what really terrifies Belshazzar isn’t the hand, though that’s scary enough, but the fact that no one can interpret the writing. It’s a mystery that holds horror because the king knows it’s something absolutely awful but he has no way of preparing for or defending himself from what it might be.</w:t>
      </w:r>
    </w:p>
    <w:p w14:paraId="61FD851B" w14:textId="2DC63847" w:rsidR="001D7A38" w:rsidRDefault="001D7A38" w:rsidP="001D7A38">
      <w:pPr>
        <w:pStyle w:val="NoSpacing"/>
      </w:pPr>
      <w:r>
        <w:t>Not knowing something was always a trigger for me. It’s about control. If others knew something I didn’t, or if something was completely new to me, my anxiety (and sometimes shame) used to go through the roof. The only solution I have found is to turn absolutely everything over to God. I don’t have to know. I just have to do the next right action and trust that God’s got the outcome and, even if it’s bad, will be right there with me as I deal with the fallout.</w:t>
      </w:r>
    </w:p>
    <w:p w14:paraId="4A683A40" w14:textId="2869C7FF" w:rsidR="001D7A38" w:rsidRDefault="001D7A38" w:rsidP="001D7A38">
      <w:pPr>
        <w:pStyle w:val="NoSpacing"/>
      </w:pPr>
      <w:r>
        <w:lastRenderedPageBreak/>
        <w:t>I still have moments of anxiety around not knowing. I’m not perfect, for goodness’ sake! But I am far better able to stay calm in the face of the unknown, and I credit God for the serenity I experience.</w:t>
      </w:r>
    </w:p>
    <w:p w14:paraId="1DAF5833" w14:textId="1B8F80D8" w:rsidR="001D7A38" w:rsidRDefault="001D7A38" w:rsidP="001D7A38">
      <w:pPr>
        <w:pStyle w:val="NoSpacing"/>
      </w:pPr>
      <w:r>
        <w:t>When have I been faced with an unknown? What feelings did it kick up in me?</w:t>
      </w:r>
    </w:p>
    <w:p w14:paraId="5B749AF8" w14:textId="77777777" w:rsidR="001D7A38" w:rsidRDefault="001D7A38" w:rsidP="001D7A38">
      <w:pPr>
        <w:pStyle w:val="NoSpacing"/>
      </w:pPr>
    </w:p>
    <w:p w14:paraId="757657E3" w14:textId="7357BE90" w:rsidR="00FA2B48" w:rsidRPr="00FA2B48" w:rsidRDefault="00FA2B48" w:rsidP="00FA2B48">
      <w:pPr>
        <w:pStyle w:val="NoSpacing"/>
        <w:rPr>
          <w:i/>
          <w:iCs/>
        </w:rPr>
      </w:pPr>
      <w:r w:rsidRPr="00FA2B48">
        <w:rPr>
          <w:i/>
          <w:iCs/>
        </w:rPr>
        <w:t>03</w:t>
      </w:r>
    </w:p>
    <w:p w14:paraId="39EB811D" w14:textId="77777777" w:rsidR="001D7A38" w:rsidRDefault="001D7A38" w:rsidP="001D7A38">
      <w:pPr>
        <w:pStyle w:val="NoSpacing"/>
      </w:pPr>
      <w:r>
        <w:t>“‘This is the interpretation of the matter: mene, God has numbered the days of your kingdom and brought it to an end; tekel, you have been weighed on the scales and found wanting; peres, your kingdom is divided and given to the Medes and Persians.’</w:t>
      </w:r>
    </w:p>
    <w:p w14:paraId="1AC4F753" w14:textId="77777777" w:rsidR="001D7A38" w:rsidRDefault="001D7A38" w:rsidP="001D7A38">
      <w:pPr>
        <w:pStyle w:val="NoSpacing"/>
      </w:pPr>
      <w:r>
        <w:t>That very night Belshazzar, the Chaldean king, was killed.”</w:t>
      </w:r>
    </w:p>
    <w:p w14:paraId="3003C099" w14:textId="1150F110" w:rsidR="00FA2B48" w:rsidRDefault="001D7A38" w:rsidP="001D7A38">
      <w:pPr>
        <w:pStyle w:val="NoSpacing"/>
      </w:pPr>
      <w:r>
        <w:t>— Daniel 5:26-28, 30</w:t>
      </w:r>
    </w:p>
    <w:p w14:paraId="504E3BAD" w14:textId="161A591A" w:rsidR="001D7A38" w:rsidRDefault="001D7A38" w:rsidP="001D7A38">
      <w:pPr>
        <w:pStyle w:val="NoSpacing"/>
      </w:pPr>
      <w:r>
        <w:t>Belshazzar was right to be terrified. Like his father before him, he calls in Daniel to solve the mystery in this horror story (with whom he does not have the same relationship that his father had, but knows Daniel only by reputation). I can see this scene playing out in a gothic horror movie fashion—Daniel examining the writing on the wall, his brow knit, then nodding grimly before turning around to let Belshazzar have it. He enumerates the king’s arrogance and blatant defilement of holy objects, and his offence against the God whose power those objects reflect while the king and his wise men and his guests (those who were brave enough to remain after the intense scene in which the horrible fingers wrote on the wall in the first place) stand by with looks of terror. He then pronounces sentence—the writing on the wall spells Belshazzar’s death!</w:t>
      </w:r>
    </w:p>
    <w:p w14:paraId="0FE12620" w14:textId="0BD8E8D4" w:rsidR="001D7A38" w:rsidRDefault="001D7A38" w:rsidP="001D7A38">
      <w:pPr>
        <w:pStyle w:val="NoSpacing"/>
      </w:pPr>
      <w:r>
        <w:t>Actually I wouldn’t be surprised if this was exciting as heck to its first readers. I wonder if it was read aloud to great effect, sending thrills and chills through the audience. Maybe even in the way the book of Esther, which is a play, is performed. My daughter, who adores horror (I don’t), says that one of the reasons she likes it so much is that she knows it’s not real, so she gets to experience uncomfortable emotions in a safe environment. It gets her out of her anxiety about her own life and reality. To the original readers of Daniel, who had experienced warfare, defeat, and exile, the story is a reminder that evil—in the persons of arrogant kings—doesn’t last forever. So they could enjoy the thrills of having this particular king experience a truly terrifying tale, just as we can enjoy it now for the same or different reasons.</w:t>
      </w:r>
    </w:p>
    <w:p w14:paraId="5978F763" w14:textId="4B805A70" w:rsidR="001D7A38" w:rsidRDefault="001D7A38" w:rsidP="001D7A38">
      <w:pPr>
        <w:pStyle w:val="NoSpacing"/>
      </w:pPr>
      <w:r>
        <w:t>Do I allow myself to enjoy the full spectrum of biblical literature for what it is and find fun, thrills, consolation, hope, and more within its pages?</w:t>
      </w:r>
    </w:p>
    <w:p w14:paraId="1F2E769C" w14:textId="77777777" w:rsidR="001D7A38" w:rsidRDefault="001D7A38" w:rsidP="001D7A38">
      <w:pPr>
        <w:pStyle w:val="NoSpacing"/>
      </w:pPr>
    </w:p>
    <w:p w14:paraId="7C4FC350" w14:textId="200B8C03" w:rsidR="00FA2B48" w:rsidRPr="00FA2B48" w:rsidRDefault="00FA2B48" w:rsidP="00FA2B48">
      <w:pPr>
        <w:pStyle w:val="NoSpacing"/>
        <w:rPr>
          <w:i/>
          <w:iCs/>
        </w:rPr>
      </w:pPr>
      <w:r w:rsidRPr="00FA2B48">
        <w:rPr>
          <w:i/>
          <w:iCs/>
        </w:rPr>
        <w:t>04</w:t>
      </w:r>
    </w:p>
    <w:p w14:paraId="583CB961" w14:textId="77777777" w:rsidR="001D7A38" w:rsidRDefault="001D7A38" w:rsidP="001D7A38">
      <w:pPr>
        <w:pStyle w:val="NoSpacing"/>
      </w:pPr>
      <w:r>
        <w:t>“When the king heard the charge, he was very much distressed. He was determined to save Daniel, and until the sun went down he made every effort to rescue him.”</w:t>
      </w:r>
    </w:p>
    <w:p w14:paraId="076755ED" w14:textId="2CA0B0F4" w:rsidR="00FA2B48" w:rsidRDefault="001D7A38" w:rsidP="001D7A38">
      <w:pPr>
        <w:pStyle w:val="NoSpacing"/>
      </w:pPr>
      <w:r>
        <w:t>— Daniel 6:14</w:t>
      </w:r>
    </w:p>
    <w:p w14:paraId="4105526B" w14:textId="300C1CCC" w:rsidR="001D7A38" w:rsidRDefault="001D7A38" w:rsidP="001D7A38">
      <w:pPr>
        <w:pStyle w:val="NoSpacing"/>
      </w:pPr>
      <w:r>
        <w:t>We tend to treat this story in a similar way to the story we read last week—Shadrach, Meshach, Abednego and the fiery furnace. We focus on God’s deliverance of the faithful by marveling at the fact that Daniel spent an entire night in a pit full of lions. There’s a lot to that.</w:t>
      </w:r>
    </w:p>
    <w:p w14:paraId="0437A958" w14:textId="77777777" w:rsidR="001D7A38" w:rsidRDefault="001D7A38" w:rsidP="001D7A38">
      <w:pPr>
        <w:pStyle w:val="NoSpacing"/>
      </w:pPr>
      <w:r>
        <w:t xml:space="preserve">But if we focus, instead, on King Darius, we’ll find an intriguing and refreshing balance to the certainty and conviction God used to work in the life of Nebuchadnezzar. </w:t>
      </w:r>
    </w:p>
    <w:p w14:paraId="6668399B" w14:textId="77777777" w:rsidR="001D7A38" w:rsidRDefault="001D7A38" w:rsidP="001D7A38">
      <w:pPr>
        <w:pStyle w:val="NoSpacing"/>
      </w:pPr>
    </w:p>
    <w:p w14:paraId="37C9B208" w14:textId="5BB98E0E" w:rsidR="001D7A38" w:rsidRDefault="001D7A38" w:rsidP="001D7A38">
      <w:pPr>
        <w:pStyle w:val="NoSpacing"/>
      </w:pPr>
      <w:r>
        <w:t xml:space="preserve">King Darius is painted as a wishy-washy figure. He is never truly set on the interdict recognizing his authority. (For one thing, it isn’t his idea. A group of presidents and satraps brings it to him and convinces him that he should pilot it. And on top of that, once Darius finds out that David is going to suffer because of this interdict, he does everything he can to walk it back.) He is never truly in charge of his own kingdom, either, much less his own court. Daniel’s punishment goes through despite Darius’s protestation, and in every stage of it, Darius is worried. Obsessive. Checking in. </w:t>
      </w:r>
    </w:p>
    <w:p w14:paraId="0776BEB6" w14:textId="788BA804" w:rsidR="001D7A38" w:rsidRDefault="001D7A38" w:rsidP="001D7A38">
      <w:pPr>
        <w:pStyle w:val="NoSpacing"/>
      </w:pPr>
      <w:r>
        <w:t xml:space="preserve">In Daniel’s deliverance, Darius realizes that God was with him in all his skepticism. God was with him in all of his attempts to turn things around, even if they didn’t go anywhere right away. God was with him during his anxiety-ridden, sleepless nights and God heard his prayer for Daniel: “May your God, whom you faithfully serve, deliver you!” </w:t>
      </w:r>
    </w:p>
    <w:p w14:paraId="4E700C47" w14:textId="717EFF11" w:rsidR="001D7A38" w:rsidRDefault="001D7A38" w:rsidP="001D7A38">
      <w:pPr>
        <w:pStyle w:val="NoSpacing"/>
      </w:pPr>
      <w:r>
        <w:t>Sometimes, God speaks to us in doubt. As doubt. Sometimes, God is more powerful in passivity than in confidence. Sometimes, just holding worry with us is what God needs to do to help us most. God’s deliverance was just as much for Darius as it was for Daniel…and God’s deliverance is for us, too.</w:t>
      </w:r>
    </w:p>
    <w:p w14:paraId="0D72B0A9" w14:textId="77777777" w:rsidR="001D7A38" w:rsidRDefault="001D7A38" w:rsidP="001D7A38">
      <w:pPr>
        <w:pStyle w:val="NoSpacing"/>
      </w:pPr>
    </w:p>
    <w:p w14:paraId="2AB33A0E" w14:textId="45515290" w:rsidR="00FA2B48" w:rsidRPr="00FA2B48" w:rsidRDefault="00FA2B48" w:rsidP="00FA2B48">
      <w:pPr>
        <w:pStyle w:val="NoSpacing"/>
        <w:rPr>
          <w:i/>
          <w:iCs/>
        </w:rPr>
      </w:pPr>
      <w:r w:rsidRPr="00FA2B48">
        <w:rPr>
          <w:i/>
          <w:iCs/>
        </w:rPr>
        <w:t>05</w:t>
      </w:r>
    </w:p>
    <w:p w14:paraId="71751F84" w14:textId="77777777" w:rsidR="001D7A38" w:rsidRDefault="001D7A38" w:rsidP="001D7A38">
      <w:pPr>
        <w:pStyle w:val="NoSpacing"/>
      </w:pPr>
      <w:r>
        <w:t>“But the holy ones of the Most High shall receive the kingdom and possess the kingdom for ever—for ever and ever.”</w:t>
      </w:r>
    </w:p>
    <w:p w14:paraId="38FB2E71" w14:textId="3546EE9C" w:rsidR="00FA2B48" w:rsidRDefault="001D7A38" w:rsidP="001D7A38">
      <w:pPr>
        <w:pStyle w:val="NoSpacing"/>
      </w:pPr>
      <w:r>
        <w:t>— Daniel 7:18</w:t>
      </w:r>
    </w:p>
    <w:p w14:paraId="41B4368D" w14:textId="7EEB4EB5" w:rsidR="001D7A38" w:rsidRDefault="001D7A38" w:rsidP="001D7A38">
      <w:pPr>
        <w:pStyle w:val="NoSpacing"/>
      </w:pPr>
      <w:r>
        <w:t xml:space="preserve">98% percent of this passage is dedicated to the fantastical, dramatic and otherworldly beings in Daniel’s dreams. It makes sense, then, that our reactions to this passage might mirror Daniel’s reactions. We might be troubled. We might reach out to the people around us to try to process, or to try to find some comfort. We will certainly find ourselves fixated on descriptive details, wondering: what on earth could all of this mean? </w:t>
      </w:r>
    </w:p>
    <w:p w14:paraId="6E1FAB51" w14:textId="24376B52" w:rsidR="001D7A38" w:rsidRDefault="001D7A38" w:rsidP="001D7A38">
      <w:pPr>
        <w:pStyle w:val="NoSpacing"/>
      </w:pPr>
      <w:r>
        <w:t xml:space="preserve">We could spin our wheels in this headspace for a long time. We could dive into studies on symbolism, anachronistically psychoanalyze Daniel, ask ourselves what we might write if we had been colonized by Greek and Persian emperors, and, ultimately, try to craft some interpretations of our own. </w:t>
      </w:r>
    </w:p>
    <w:p w14:paraId="1BB48AE4" w14:textId="7D1CDC1D" w:rsidR="001D7A38" w:rsidRDefault="001D7A38" w:rsidP="001D7A38">
      <w:pPr>
        <w:pStyle w:val="NoSpacing"/>
      </w:pPr>
      <w:r>
        <w:t xml:space="preserve">What if, instead, we focused on the 2% of this passage that speaks to something else? Specifically, “the holy ones of the Most High” mentioned in the very last line? That isn’t just an abstract notion. It is referring to Daniel’s community—Daniel’s people. </w:t>
      </w:r>
    </w:p>
    <w:p w14:paraId="71AF96C1" w14:textId="57352EA2" w:rsidR="001D7A38" w:rsidRDefault="001D7A38" w:rsidP="001D7A38">
      <w:pPr>
        <w:pStyle w:val="NoSpacing"/>
      </w:pPr>
      <w:r>
        <w:t>Something in the cosmos is speaking to Daniel on the most subconscious level possible, promising him that his beloveds are also the beloveds of a world-bending, world-ending defeater of all defeaters. Daniel’s people are special. Daniel’s people are spoken for. Daniel’s people will be delivered from suffering. Delivered from chaos. And what’s more, Daniel’s people will inherit and share more than they’ve ever known they could imagine.</w:t>
      </w:r>
    </w:p>
    <w:p w14:paraId="78375CAD" w14:textId="77777777" w:rsidR="001D7A38" w:rsidRDefault="001D7A38" w:rsidP="001D7A38">
      <w:pPr>
        <w:pStyle w:val="NoSpacing"/>
      </w:pPr>
      <w:r>
        <w:t xml:space="preserve">Our good news this morning is that, in a landscape of the brutal and terrifying—in a world of arrogant mouths and competing powers—we are the holy ones of the Most High. Because we’re situated where we are in history, we may know that designation by other names: children of God; co-heirs of Christ; friends of Jesus. Whatever the words, the meaning is the same: that we are never alone in our trials and tribulations, and that the </w:t>
      </w:r>
      <w:r>
        <w:lastRenderedPageBreak/>
        <w:t>things waiting for us in them, through them, and on the other side of them are the stuff of our (well … Daniel’s) wildest dreams.</w:t>
      </w:r>
    </w:p>
    <w:p w14:paraId="1B9FEB06" w14:textId="77777777" w:rsidR="001D7A38" w:rsidRDefault="001D7A38" w:rsidP="001D7A38">
      <w:pPr>
        <w:pStyle w:val="NoSpacing"/>
      </w:pPr>
    </w:p>
    <w:p w14:paraId="6025CAC6" w14:textId="681EC913" w:rsidR="00FA2B48" w:rsidRPr="00FA2B48" w:rsidRDefault="00FA2B48" w:rsidP="00FA2B48">
      <w:pPr>
        <w:pStyle w:val="NoSpacing"/>
        <w:rPr>
          <w:i/>
          <w:iCs/>
        </w:rPr>
      </w:pPr>
      <w:r w:rsidRPr="00FA2B48">
        <w:rPr>
          <w:i/>
          <w:iCs/>
        </w:rPr>
        <w:t>06</w:t>
      </w:r>
    </w:p>
    <w:p w14:paraId="42ACFF34" w14:textId="77777777" w:rsidR="001D7A38" w:rsidRDefault="001D7A38" w:rsidP="001D7A38">
      <w:pPr>
        <w:pStyle w:val="NoSpacing"/>
      </w:pPr>
      <w:r>
        <w:t>“Many of those who sleep in the dust of the earth shall awake, some to everlasting life, and some to shame and everlasting contempt. Those who are wise shall shine like the brightness of the sky, and those who lead many to righteousness, like the stars forever and ever.”</w:t>
      </w:r>
    </w:p>
    <w:p w14:paraId="38C52412" w14:textId="01C74F27" w:rsidR="00FA2B48" w:rsidRDefault="001D7A38" w:rsidP="001D7A38">
      <w:pPr>
        <w:pStyle w:val="NoSpacing"/>
      </w:pPr>
      <w:r>
        <w:t>— Daniel 12:2-3</w:t>
      </w:r>
    </w:p>
    <w:p w14:paraId="45E0F060" w14:textId="44305CB0" w:rsidR="001D7A38" w:rsidRDefault="001D7A38" w:rsidP="001D7A38">
      <w:pPr>
        <w:pStyle w:val="NoSpacing"/>
      </w:pPr>
      <w:r>
        <w:t>Shame is worse than death. Seriously, I find it fascinating that Daniel’s vision doesn’t say those who are somehow unworthy and unwise will suffer eternal hellfire and torture, but shame. Leaving aside the rambling explanation of how Israel was an honor-shame culture and shame carried different connotations than it does now, I can’t help but look at this in a modern context.</w:t>
      </w:r>
    </w:p>
    <w:p w14:paraId="7DB5FAAB" w14:textId="0E60A5B4" w:rsidR="001D7A38" w:rsidRDefault="001D7A38" w:rsidP="001D7A38">
      <w:pPr>
        <w:pStyle w:val="NoSpacing"/>
      </w:pPr>
      <w:r>
        <w:t>Shame is paralyzing. Demoralizing. Dehumanizing. We live in a new kind of honor-shame culture in which we get constant messages that if we don’t look a certain way, make a certain amount of money, make a certain kind of impact, “succeed” in a narrowly defined manner, we are failures. Less than. Purposeless and pointless. A life lived in shame is a diminished life. Can you imagine living eternally in that state? That would be hell.</w:t>
      </w:r>
    </w:p>
    <w:p w14:paraId="43FC1270" w14:textId="2CC1B518" w:rsidR="001D7A38" w:rsidRDefault="001D7A38" w:rsidP="001D7A38">
      <w:pPr>
        <w:pStyle w:val="NoSpacing"/>
      </w:pPr>
      <w:r>
        <w:t>God loves us exactly as and how we are. Period. There is not measuring stick. The “meaning of life” that so many find elusive and pursue down rabbit holes that lead to excess, misery, and, often, addiction, is not difficult to understand at all. In fact, it’s laid out succinctly in Micah 6:8. “He has told you, O mortal, what is good; and what does the Lord require of you but to do justice, and to love kindness, and to walk humbly with your God?” My modern translation? God has told you the meaning of life: to love and serve God and others, while honoring yourself with good self care (okay, I added that last part, but I think it’s implicit.) When I measure everything I do against that measuring stick, I find that my small, simple, unassuming life is filled with meaning, and I am free of shame for what I have not accomplished in the eyes of the world.</w:t>
      </w:r>
    </w:p>
    <w:p w14:paraId="2C00E0E1" w14:textId="385C337F" w:rsidR="001D7A38" w:rsidRDefault="001D7A38" w:rsidP="001D7A38">
      <w:pPr>
        <w:pStyle w:val="NoSpacing"/>
      </w:pPr>
      <w:r>
        <w:t>What do I think is the meaning of life?</w:t>
      </w:r>
    </w:p>
    <w:p w14:paraId="134CA04A" w14:textId="77777777" w:rsidR="001D7A38" w:rsidRDefault="001D7A38" w:rsidP="001D7A38">
      <w:pPr>
        <w:pStyle w:val="NoSpacing"/>
      </w:pPr>
    </w:p>
    <w:p w14:paraId="393CC4AB" w14:textId="368E936C" w:rsidR="00FA2B48" w:rsidRPr="00FA2B48" w:rsidRDefault="00FA2B48" w:rsidP="00FA2B48">
      <w:pPr>
        <w:pStyle w:val="NoSpacing"/>
        <w:rPr>
          <w:i/>
          <w:iCs/>
        </w:rPr>
      </w:pPr>
      <w:r w:rsidRPr="00FA2B48">
        <w:rPr>
          <w:i/>
          <w:iCs/>
        </w:rPr>
        <w:t>07</w:t>
      </w:r>
    </w:p>
    <w:p w14:paraId="1BF71603" w14:textId="77777777" w:rsidR="001D7A38" w:rsidRDefault="001D7A38" w:rsidP="001D7A38">
      <w:pPr>
        <w:pStyle w:val="NoSpacing"/>
      </w:pPr>
      <w:r>
        <w:t>“I will put my spirit within you, and you shall live, and I will place you on your own soil; then you shall know that I, the Lord, have spoken and will act, says the Lord.”</w:t>
      </w:r>
    </w:p>
    <w:p w14:paraId="0639FF4E" w14:textId="711423E3" w:rsidR="00FA2B48" w:rsidRDefault="001D7A38" w:rsidP="001D7A38">
      <w:pPr>
        <w:pStyle w:val="NoSpacing"/>
      </w:pPr>
      <w:r>
        <w:t>— Ezekiel 37:14</w:t>
      </w:r>
    </w:p>
    <w:p w14:paraId="324E03E1" w14:textId="2B8E0BD4" w:rsidR="001D7A38" w:rsidRDefault="001D7A38" w:rsidP="001D7A38">
      <w:pPr>
        <w:pStyle w:val="NoSpacing"/>
      </w:pPr>
      <w:r>
        <w:t>This is one of the most classic and beloved visionary accounts in all our canonized scripture. Read in tandem with the New Testament and understood as one part of a pre-Jesus to post-Jesus Biblical arc, it is the most explicit foreshadowing of Jesus’s resurrection work in the world (which explains our accompanying passage from the Gospel of John). This is a miracle story.</w:t>
      </w:r>
    </w:p>
    <w:p w14:paraId="357EB04E" w14:textId="0368A128" w:rsidR="001D7A38" w:rsidRDefault="001D7A38" w:rsidP="001D7A38">
      <w:pPr>
        <w:pStyle w:val="NoSpacing"/>
      </w:pPr>
      <w:r>
        <w:t xml:space="preserve">But the miracle here isn’t what we might think it is on the surface—that sinew is restored to once-dry bones. That new life ultimately conquers death. </w:t>
      </w:r>
    </w:p>
    <w:p w14:paraId="6F85E628" w14:textId="5FFB268A" w:rsidR="001D7A38" w:rsidRDefault="001D7A38" w:rsidP="001D7A38">
      <w:pPr>
        <w:pStyle w:val="NoSpacing"/>
      </w:pPr>
      <w:r>
        <w:lastRenderedPageBreak/>
        <w:t xml:space="preserve">The miracle in this story is that Ezekiel’s faith transforms him into an agent of change. Ezekiel’s willingness to entertain the world as it should be rather than just the world as it is, moves his reality much closer to the former. </w:t>
      </w:r>
    </w:p>
    <w:p w14:paraId="4465C011" w14:textId="41026003" w:rsidR="001D7A38" w:rsidRDefault="001D7A38" w:rsidP="001D7A38">
      <w:pPr>
        <w:pStyle w:val="NoSpacing"/>
      </w:pPr>
      <w:r>
        <w:t xml:space="preserve">Ezekiel tries to abdicate responsibility early in this text. He dodges a tough question and passes off the hard work of instigating change to God, making himself a bystander. But God won’t accept that. God pushes Ezekiel past that. If we had to paraphrase God’s words in this passage, we might recount them like this: “Lead this work, Ezekiel. You need to be the one to prophesy to these bones. Tell them everything you know about me. Tell them everything you know that I can do. It will mean something different coming from you. It will do something different coming from you.”  </w:t>
      </w:r>
    </w:p>
    <w:p w14:paraId="4A03096B" w14:textId="132A31CD" w:rsidR="001D7A38" w:rsidRDefault="001D7A38" w:rsidP="001D7A38">
      <w:pPr>
        <w:pStyle w:val="NoSpacing"/>
      </w:pPr>
      <w:r>
        <w:t>God is asking Ezekiel to engage in community by speaking to the most baseline thing Ezekiel could ever speak to—what he is experiencing. The sinew and flesh on his body. The animation in his spirit. And that is the same thing that God asks of each of us, today.</w:t>
      </w:r>
    </w:p>
    <w:p w14:paraId="523BA021" w14:textId="54C54FBA" w:rsidR="001D7A38" w:rsidRDefault="001D7A38" w:rsidP="001D7A38">
      <w:pPr>
        <w:pStyle w:val="NoSpacing"/>
      </w:pPr>
      <w:r>
        <w:t xml:space="preserve">If God were to call on you this week, and to ask you, “Where are the places in your life that feel dry? Tired? Hopeless? Dead?” how would you respond? And if God followed up with a command—“Prophesy to these bones”—could you follow through?  Are you willing to imagine the kind of love and vitality and thriving you want to see in those places? Unfiltered. Uninhibited. Are you willing to build a vision centered in divine love for yourself and for your community? </w:t>
      </w:r>
    </w:p>
    <w:p w14:paraId="0BE0E83E" w14:textId="30906CA3" w:rsidR="001D7A38" w:rsidRDefault="001D7A38" w:rsidP="001D7A38">
      <w:pPr>
        <w:pStyle w:val="NoSpacing"/>
      </w:pPr>
      <w:r>
        <w:t>Are you willing to try entering your valleys of dry bones carrying that vision? Professing it? Explaining it? Fielding doubts about it? Modeling it? Even if it means feeling timid or skeptical or vulnerable or strange, will you listen to God when God says, “Do it. Prophesy to these bones.”?</w:t>
      </w:r>
    </w:p>
    <w:p w14:paraId="3A5996C8" w14:textId="4E3A3EF5" w:rsidR="001D7A38" w:rsidRDefault="001D7A38" w:rsidP="001D7A38">
      <w:pPr>
        <w:pStyle w:val="NoSpacing"/>
      </w:pPr>
      <w:r>
        <w:t>Our promise today is that you will not be alone in that work. God delights in guiding it. Sustaining it. Shaping it. Learning from it. God will have your back as this work evolves, forever and ever.</w:t>
      </w:r>
    </w:p>
    <w:p w14:paraId="516D6DFD" w14:textId="77777777" w:rsidR="001D7A38" w:rsidRDefault="001D7A38" w:rsidP="001D7A38">
      <w:pPr>
        <w:pStyle w:val="NoSpacing"/>
      </w:pPr>
    </w:p>
    <w:p w14:paraId="0A604A64" w14:textId="00BB712B" w:rsidR="00FA2B48" w:rsidRPr="00FA2B48" w:rsidRDefault="00FA2B48" w:rsidP="00FA2B48">
      <w:pPr>
        <w:pStyle w:val="NoSpacing"/>
        <w:rPr>
          <w:i/>
          <w:iCs/>
        </w:rPr>
      </w:pPr>
      <w:r w:rsidRPr="00FA2B48">
        <w:rPr>
          <w:i/>
          <w:iCs/>
        </w:rPr>
        <w:t>08</w:t>
      </w:r>
    </w:p>
    <w:p w14:paraId="6FEF72D3" w14:textId="77777777" w:rsidR="001D7A38" w:rsidRDefault="001D7A38" w:rsidP="001D7A38">
      <w:pPr>
        <w:pStyle w:val="NoSpacing"/>
      </w:pPr>
      <w:r>
        <w:t>“In the thirtieth year, in the fourth month, on the fifth day of the month, as I was among the exiles by the river Chebar, the heavens were opened, and I saw visions of God.”</w:t>
      </w:r>
    </w:p>
    <w:p w14:paraId="0EED65CF" w14:textId="50150E79" w:rsidR="00FA2B48" w:rsidRDefault="001D7A38" w:rsidP="001D7A38">
      <w:pPr>
        <w:pStyle w:val="NoSpacing"/>
      </w:pPr>
      <w:r>
        <w:t>— Ezekiel 1:1</w:t>
      </w:r>
    </w:p>
    <w:p w14:paraId="582DA796" w14:textId="5381321A" w:rsidR="001D7A38" w:rsidRDefault="001D7A38" w:rsidP="001D7A38">
      <w:pPr>
        <w:pStyle w:val="NoSpacing"/>
      </w:pPr>
      <w:r>
        <w:t>Ezekiel’s visions are way trippy. Honestly, I don’t get much out of them. I imagine the imagery would have been potent for his contemporaries but to me they sound bizarre and unbelievable.</w:t>
      </w:r>
    </w:p>
    <w:p w14:paraId="3F87262C" w14:textId="1E6BFE91" w:rsidR="001D7A38" w:rsidRDefault="001D7A38" w:rsidP="001D7A38">
      <w:pPr>
        <w:pStyle w:val="NoSpacing"/>
      </w:pPr>
      <w:r>
        <w:t>That being said, God does speak to us in different ways. I’ve had incredibly powerful dreams at various points in my life which were absolutely messages from God. I’ve also had nudges from God directly or through other people, and felt the very real presence of God in communities and relationships. And I’m sure when I’ve shared some of these things with others, they’ve thought, “Yeah, that’s kind of trippy and not believable.” So who am I to judge good ol’ Ezekiel?</w:t>
      </w:r>
    </w:p>
    <w:p w14:paraId="6EEDF55D" w14:textId="3ED02DFE" w:rsidR="001D7A38" w:rsidRDefault="001D7A38" w:rsidP="001D7A38">
      <w:pPr>
        <w:pStyle w:val="NoSpacing"/>
      </w:pPr>
      <w:r>
        <w:t>How have I experienced God speaking to me?</w:t>
      </w:r>
    </w:p>
    <w:p w14:paraId="345E1524" w14:textId="77777777" w:rsidR="001D7A38" w:rsidRDefault="001D7A38" w:rsidP="001D7A38">
      <w:pPr>
        <w:pStyle w:val="NoSpacing"/>
      </w:pPr>
    </w:p>
    <w:p w14:paraId="61590F17" w14:textId="77777777" w:rsidR="001D7A38" w:rsidRDefault="001D7A38" w:rsidP="001D7A38">
      <w:pPr>
        <w:pStyle w:val="NoSpacing"/>
      </w:pPr>
    </w:p>
    <w:p w14:paraId="3BDA4C3E" w14:textId="77777777" w:rsidR="001D7A38" w:rsidRDefault="001D7A38" w:rsidP="001D7A38">
      <w:pPr>
        <w:pStyle w:val="NoSpacing"/>
      </w:pPr>
    </w:p>
    <w:p w14:paraId="4DA5BB16" w14:textId="2B66B02F" w:rsidR="00FA2B48" w:rsidRPr="00FA2B48" w:rsidRDefault="00FA2B48" w:rsidP="00FA2B48">
      <w:pPr>
        <w:pStyle w:val="NoSpacing"/>
        <w:rPr>
          <w:i/>
          <w:iCs/>
        </w:rPr>
      </w:pPr>
      <w:r w:rsidRPr="00FA2B48">
        <w:rPr>
          <w:i/>
          <w:iCs/>
        </w:rPr>
        <w:lastRenderedPageBreak/>
        <w:t>09</w:t>
      </w:r>
    </w:p>
    <w:p w14:paraId="26427E29" w14:textId="77777777" w:rsidR="001D7A38" w:rsidRDefault="001D7A38" w:rsidP="001D7A38">
      <w:pPr>
        <w:pStyle w:val="NoSpacing"/>
      </w:pPr>
      <w:r>
        <w:t>“Like the bow in a cloud on a rainy day, such was the appearance of the splendor all round. This was the appearance of the likeness of the glory of the Lord.”</w:t>
      </w:r>
    </w:p>
    <w:p w14:paraId="1645640A" w14:textId="5FEEBE10" w:rsidR="00FA2B48" w:rsidRDefault="001D7A38" w:rsidP="001D7A38">
      <w:pPr>
        <w:pStyle w:val="NoSpacing"/>
      </w:pPr>
      <w:r>
        <w:t>— Ezekiel 1:28a</w:t>
      </w:r>
    </w:p>
    <w:p w14:paraId="7A45D8E5" w14:textId="4FF55A5C" w:rsidR="001D7A38" w:rsidRDefault="001D7A38" w:rsidP="001D7A38">
      <w:pPr>
        <w:pStyle w:val="NoSpacing"/>
      </w:pPr>
      <w:r>
        <w:t>Rainbows are cool. Beautiful. Luminous. Arresting. What better appearance of the likeness of the glory of God? We know how actual rainbows work, and we’ve seen so many pictures of them, we probably don’t think they’re all that cool. But then when we see on in person…well, I can speak for myself, I guess. When I see one in person, I’m fixated, stunned by the ethereal beauty. I’ll stand there and stare as long as I can, snap pictures even though I know they’ll never do the real thing justice.</w:t>
      </w:r>
    </w:p>
    <w:p w14:paraId="36F7E399" w14:textId="12986B11" w:rsidR="001D7A38" w:rsidRDefault="001D7A38" w:rsidP="001D7A38">
      <w:pPr>
        <w:pStyle w:val="NoSpacing"/>
      </w:pPr>
      <w:r>
        <w:t>What a great reminder to me about the likeness of the glory of God in my own life? I write about God all the time, I’m active in my worship community, I talk theology for fun. In fact, I’m so immersed in it, it’s easy to overintellectualize and even become desensitized to it. But then there are those moments, breathtaking, moving, like seeing a rainbow in person, when God’s presence in my life overwhelms and inspires me, and I am grateful all over again for all that God is and does in my life.</w:t>
      </w:r>
    </w:p>
    <w:p w14:paraId="0D550038" w14:textId="5EE345B0" w:rsidR="001D7A38" w:rsidRDefault="001D7A38" w:rsidP="001D7A38">
      <w:pPr>
        <w:pStyle w:val="NoSpacing"/>
      </w:pPr>
      <w:r>
        <w:t>How would I describe the likeness of the glory of God?</w:t>
      </w:r>
    </w:p>
    <w:p w14:paraId="2C6953AA" w14:textId="77777777" w:rsidR="001D7A38" w:rsidRDefault="001D7A38" w:rsidP="001D7A38">
      <w:pPr>
        <w:pStyle w:val="NoSpacing"/>
      </w:pPr>
    </w:p>
    <w:p w14:paraId="60401624" w14:textId="754B75BE" w:rsidR="00FA2B48" w:rsidRPr="00FA2B48" w:rsidRDefault="00FA2B48" w:rsidP="00FA2B48">
      <w:pPr>
        <w:pStyle w:val="NoSpacing"/>
        <w:rPr>
          <w:i/>
          <w:iCs/>
        </w:rPr>
      </w:pPr>
      <w:r w:rsidRPr="00FA2B48">
        <w:rPr>
          <w:i/>
          <w:iCs/>
        </w:rPr>
        <w:t>10</w:t>
      </w:r>
    </w:p>
    <w:p w14:paraId="737E275F" w14:textId="77777777" w:rsidR="001D7A38" w:rsidRDefault="001D7A38" w:rsidP="001D7A38">
      <w:pPr>
        <w:pStyle w:val="NoSpacing"/>
      </w:pPr>
      <w:r>
        <w:t>“He said to me: Mortal, all my words that I shall speak to you receive in your heart and hear with your ears; then go to the exiles, to your people, and speak to them. Say to them, ‘Thus says the Lord God’; whether they hear or refuse to hear.”</w:t>
      </w:r>
    </w:p>
    <w:p w14:paraId="39B0D556" w14:textId="49B965EA" w:rsidR="00FA2B48" w:rsidRDefault="001D7A38" w:rsidP="001D7A38">
      <w:pPr>
        <w:pStyle w:val="NoSpacing"/>
      </w:pPr>
      <w:r>
        <w:t>— Ezekiel 3:10-11</w:t>
      </w:r>
    </w:p>
    <w:p w14:paraId="1343EE37" w14:textId="7D3EF3E1" w:rsidR="001D7A38" w:rsidRDefault="001D7A38" w:rsidP="001D7A38">
      <w:pPr>
        <w:pStyle w:val="NoSpacing"/>
      </w:pPr>
      <w:r>
        <w:t>When they were growing up, my kids didn’t always listen to me. Big shock, I know. But I knew I had important things to say to them. Practical things. Pieces of genuine wisdom. And I continued to speak them whether my kids heard or refused to hear (or, more likely, were too distracted by other things to hear).</w:t>
      </w:r>
    </w:p>
    <w:p w14:paraId="67988915" w14:textId="731EF127" w:rsidR="001D7A38" w:rsidRDefault="001D7A38" w:rsidP="001D7A38">
      <w:pPr>
        <w:pStyle w:val="NoSpacing"/>
      </w:pPr>
      <w:r>
        <w:t>I don’t always listen to God, either. I, too, am often distracted, even though I know there is important wisdom to be had. God doesn’t give up. God continues to speak through prophetic voices all around me, hoping that I will come back around to what really matters, and hear what God has to say.</w:t>
      </w:r>
    </w:p>
    <w:p w14:paraId="37EB090E" w14:textId="61CFD583" w:rsidR="001D7A38" w:rsidRDefault="001D7A38" w:rsidP="001D7A38">
      <w:pPr>
        <w:pStyle w:val="NoSpacing"/>
      </w:pPr>
      <w:r>
        <w:t>Am I too distracted to hear God’s word to me?</w:t>
      </w:r>
    </w:p>
    <w:p w14:paraId="43986929" w14:textId="77777777" w:rsidR="001D7A38" w:rsidRDefault="001D7A38" w:rsidP="001D7A38">
      <w:pPr>
        <w:pStyle w:val="NoSpacing"/>
      </w:pPr>
    </w:p>
    <w:p w14:paraId="6B93E8C9" w14:textId="1EDD28D2" w:rsidR="00FA2B48" w:rsidRPr="00FA2B48" w:rsidRDefault="00FA2B48" w:rsidP="00FA2B48">
      <w:pPr>
        <w:pStyle w:val="NoSpacing"/>
        <w:rPr>
          <w:i/>
          <w:iCs/>
        </w:rPr>
      </w:pPr>
      <w:r w:rsidRPr="00FA2B48">
        <w:rPr>
          <w:i/>
          <w:iCs/>
        </w:rPr>
        <w:t>11</w:t>
      </w:r>
    </w:p>
    <w:p w14:paraId="5359B141" w14:textId="77777777" w:rsidR="001D7A38" w:rsidRDefault="001D7A38" w:rsidP="001D7A38">
      <w:pPr>
        <w:pStyle w:val="NoSpacing"/>
      </w:pPr>
      <w:r>
        <w:t>“The man said to me, ‘Mortal, look closely and listen attentively, and set your mind upon all that I shall show you, for you were brought here in order that I might show it to you; declare all that you see to the house of Israel.’”</w:t>
      </w:r>
    </w:p>
    <w:p w14:paraId="67DA5D4A" w14:textId="32F1E92D" w:rsidR="00FA2B48" w:rsidRDefault="001D7A38" w:rsidP="001D7A38">
      <w:pPr>
        <w:pStyle w:val="NoSpacing"/>
      </w:pPr>
      <w:r>
        <w:t>— Ezekiel 40:4</w:t>
      </w:r>
    </w:p>
    <w:p w14:paraId="78401124" w14:textId="107C530B" w:rsidR="003975B0" w:rsidRDefault="003975B0" w:rsidP="003975B0">
      <w:pPr>
        <w:pStyle w:val="NoSpacing"/>
      </w:pPr>
      <w:r>
        <w:t xml:space="preserve">Look and listen, God says. Pay attention to what I am showing you. Not just dramatic visions of heavenly creatures and chariots and now the temple, but to the simple and mundane. Because God is not just in the extraordinary, but in the ordinary stuff of life. And there is much to learn from paying attention to the little things. In my experience, that’s where God shows up more often than not. God brought us here—into this life at this time in this place—in order that God might show us the beauty and wonder of all God is and does, </w:t>
      </w:r>
      <w:r>
        <w:lastRenderedPageBreak/>
        <w:t>and so that we can, in turn, declare it to others. Such is the most basic and beautiful kind of faith.</w:t>
      </w:r>
    </w:p>
    <w:p w14:paraId="454A9F10" w14:textId="4CDE8AB6" w:rsidR="001D7A38" w:rsidRDefault="003975B0" w:rsidP="003975B0">
      <w:pPr>
        <w:pStyle w:val="NoSpacing"/>
      </w:pPr>
      <w:r>
        <w:t>What Godly things so I notice that I can share with others?</w:t>
      </w:r>
    </w:p>
    <w:p w14:paraId="3997864F" w14:textId="77777777" w:rsidR="003975B0" w:rsidRDefault="003975B0" w:rsidP="003975B0">
      <w:pPr>
        <w:pStyle w:val="NoSpacing"/>
      </w:pPr>
    </w:p>
    <w:p w14:paraId="2676CA49" w14:textId="11A9B614" w:rsidR="00FA2B48" w:rsidRPr="00FA2B48" w:rsidRDefault="00FA2B48" w:rsidP="00FA2B48">
      <w:pPr>
        <w:pStyle w:val="NoSpacing"/>
        <w:rPr>
          <w:i/>
          <w:iCs/>
        </w:rPr>
      </w:pPr>
      <w:r w:rsidRPr="00FA2B48">
        <w:rPr>
          <w:i/>
          <w:iCs/>
        </w:rPr>
        <w:t>12</w:t>
      </w:r>
    </w:p>
    <w:p w14:paraId="0FDDCB97" w14:textId="77777777" w:rsidR="003975B0" w:rsidRDefault="003975B0" w:rsidP="003975B0">
      <w:pPr>
        <w:pStyle w:val="NoSpacing"/>
      </w:pPr>
      <w:r>
        <w:t>“Then he measured the gate of the outer court that faced north—its depth and width.”</w:t>
      </w:r>
    </w:p>
    <w:p w14:paraId="39A466A7" w14:textId="4AD8113C" w:rsidR="00FA2B48" w:rsidRDefault="003975B0" w:rsidP="003975B0">
      <w:pPr>
        <w:pStyle w:val="NoSpacing"/>
      </w:pPr>
      <w:r>
        <w:t>— Ezekiel 40:20</w:t>
      </w:r>
    </w:p>
    <w:p w14:paraId="70ABE82F" w14:textId="4C25BF76" w:rsidR="003975B0" w:rsidRDefault="003975B0" w:rsidP="003975B0">
      <w:pPr>
        <w:pStyle w:val="NoSpacing"/>
      </w:pPr>
      <w:r>
        <w:t>Blah blah blah dimensions of the new temple in great detail… I guess the point is that the temple was really, really important to God’s people. It was, after all, God’s dwelling place on earth, and a powerful sign of God’s presence with them.</w:t>
      </w:r>
    </w:p>
    <w:p w14:paraId="62936FF0" w14:textId="5F2EFB84" w:rsidR="003975B0" w:rsidRDefault="003975B0" w:rsidP="003975B0">
      <w:pPr>
        <w:pStyle w:val="NoSpacing"/>
      </w:pPr>
      <w:r>
        <w:t>But what about us? The specific dimensions of this or that gate matter far less than the promise of God making God’s home with us. Of course, God already makes God’s home within and among us today and always. But there is a certain amount of excitement that comes with the anticipation of a time when God’s presence will be far more obvious—in that second home at the end of time.</w:t>
      </w:r>
    </w:p>
    <w:p w14:paraId="2578E6AD" w14:textId="4D3A2EE4" w:rsidR="003975B0" w:rsidRDefault="003975B0" w:rsidP="003975B0">
      <w:pPr>
        <w:pStyle w:val="NoSpacing"/>
      </w:pPr>
      <w:r>
        <w:t>What does the temple symbolize for me? How do I envision God’s presence?</w:t>
      </w:r>
    </w:p>
    <w:p w14:paraId="7EC485EA" w14:textId="77777777" w:rsidR="003975B0" w:rsidRDefault="003975B0" w:rsidP="003975B0">
      <w:pPr>
        <w:pStyle w:val="NoSpacing"/>
      </w:pPr>
    </w:p>
    <w:p w14:paraId="4EB64EBD" w14:textId="2EAC1F46" w:rsidR="00FA2B48" w:rsidRPr="00FA2B48" w:rsidRDefault="00FA2B48" w:rsidP="00FA2B48">
      <w:pPr>
        <w:pStyle w:val="NoSpacing"/>
        <w:rPr>
          <w:i/>
          <w:iCs/>
        </w:rPr>
      </w:pPr>
      <w:r w:rsidRPr="00FA2B48">
        <w:rPr>
          <w:i/>
          <w:iCs/>
        </w:rPr>
        <w:t>13</w:t>
      </w:r>
    </w:p>
    <w:p w14:paraId="3605EE89" w14:textId="77777777" w:rsidR="003975B0" w:rsidRDefault="003975B0" w:rsidP="003975B0">
      <w:pPr>
        <w:pStyle w:val="NoSpacing"/>
      </w:pPr>
      <w:r>
        <w:t>“And in the vestibule of the gate were two tables on either side, on which the burnt-offering and the sin-offering and the guilt-offering were to be slaughtered.”</w:t>
      </w:r>
    </w:p>
    <w:p w14:paraId="4077F247" w14:textId="1C9CC661" w:rsidR="00FA2B48" w:rsidRDefault="003975B0" w:rsidP="003975B0">
      <w:pPr>
        <w:pStyle w:val="NoSpacing"/>
      </w:pPr>
      <w:r>
        <w:t>— Ezekiel 40:39</w:t>
      </w:r>
    </w:p>
    <w:p w14:paraId="79F117BF" w14:textId="4103C9AA" w:rsidR="003975B0" w:rsidRDefault="003975B0" w:rsidP="003975B0">
      <w:pPr>
        <w:pStyle w:val="NoSpacing"/>
      </w:pPr>
      <w:r>
        <w:t>Yes, the temple was a place of ritual slaughter. That was a huge part of the Jewish faith—making things right with God by offering God a sacrifice. We may not kill animals in our worship practices anymore, but truly communing with God still requires sacrifice. At a bare minimum we give up time for worship. And we are encouraged to contribute our talents and our financial resources to God’s work in the world.</w:t>
      </w:r>
    </w:p>
    <w:p w14:paraId="08FD68D1" w14:textId="495C65EF" w:rsidR="003975B0" w:rsidRDefault="003975B0" w:rsidP="003975B0">
      <w:pPr>
        <w:pStyle w:val="NoSpacing"/>
      </w:pPr>
      <w:r>
        <w:t>On a more emotional/spiritual level, I have found the need to sacrifice my ego. Not my sense of self, but my need to be the one calling the shots. I need to leave on the altar my desire for control of people, places, and situations. I need to offer to God my best self, and open myself for God to work in and through me. When I make these sacrifices, I truly do connect more closely to God.</w:t>
      </w:r>
    </w:p>
    <w:p w14:paraId="6E48DF81" w14:textId="7CAAD6EA" w:rsidR="003975B0" w:rsidRDefault="003975B0" w:rsidP="003975B0">
      <w:pPr>
        <w:pStyle w:val="NoSpacing"/>
      </w:pPr>
      <w:r>
        <w:t>What things do I sacrifice—or need to sacrifice—to feel connected to God?</w:t>
      </w:r>
    </w:p>
    <w:p w14:paraId="60DBB28A" w14:textId="77777777" w:rsidR="003975B0" w:rsidRDefault="003975B0" w:rsidP="00FA2B48">
      <w:pPr>
        <w:pStyle w:val="NoSpacing"/>
        <w:rPr>
          <w:i/>
          <w:iCs/>
        </w:rPr>
      </w:pPr>
    </w:p>
    <w:p w14:paraId="266C220C" w14:textId="78BF603B" w:rsidR="00FA2B48" w:rsidRPr="00FA2B48" w:rsidRDefault="00FA2B48" w:rsidP="00FA2B48">
      <w:pPr>
        <w:pStyle w:val="NoSpacing"/>
        <w:rPr>
          <w:i/>
          <w:iCs/>
        </w:rPr>
      </w:pPr>
      <w:r w:rsidRPr="00FA2B48">
        <w:rPr>
          <w:i/>
          <w:iCs/>
        </w:rPr>
        <w:t>14</w:t>
      </w:r>
    </w:p>
    <w:p w14:paraId="583DA352" w14:textId="77777777" w:rsidR="003975B0" w:rsidRDefault="003975B0" w:rsidP="003975B0">
      <w:pPr>
        <w:pStyle w:val="NoSpacing"/>
      </w:pPr>
      <w:r>
        <w:t>“For as the rain and the snow come down from heaven,</w:t>
      </w:r>
    </w:p>
    <w:p w14:paraId="4FAF7228" w14:textId="77777777" w:rsidR="003975B0" w:rsidRDefault="003975B0" w:rsidP="003975B0">
      <w:pPr>
        <w:pStyle w:val="NoSpacing"/>
      </w:pPr>
      <w:r>
        <w:t>and do not return there until they have watered the earth,</w:t>
      </w:r>
    </w:p>
    <w:p w14:paraId="18BB3B8E" w14:textId="77777777" w:rsidR="003975B0" w:rsidRDefault="003975B0" w:rsidP="003975B0">
      <w:pPr>
        <w:pStyle w:val="NoSpacing"/>
      </w:pPr>
      <w:r>
        <w:t>making it bring forth and sprout,</w:t>
      </w:r>
    </w:p>
    <w:p w14:paraId="61E873F3" w14:textId="77777777" w:rsidR="003975B0" w:rsidRDefault="003975B0" w:rsidP="003975B0">
      <w:pPr>
        <w:pStyle w:val="NoSpacing"/>
      </w:pPr>
      <w:r>
        <w:t>giving seed to the sower and bread to the eater,</w:t>
      </w:r>
    </w:p>
    <w:p w14:paraId="2DB5286A" w14:textId="77777777" w:rsidR="003975B0" w:rsidRDefault="003975B0" w:rsidP="003975B0">
      <w:pPr>
        <w:pStyle w:val="NoSpacing"/>
      </w:pPr>
      <w:r>
        <w:t>11 so shall my word be that goes out from my mouth;</w:t>
      </w:r>
    </w:p>
    <w:p w14:paraId="19DC3D02" w14:textId="77777777" w:rsidR="003975B0" w:rsidRDefault="003975B0" w:rsidP="003975B0">
      <w:pPr>
        <w:pStyle w:val="NoSpacing"/>
      </w:pPr>
      <w:r>
        <w:t>it shall not return to me empty,</w:t>
      </w:r>
    </w:p>
    <w:p w14:paraId="311D28AE" w14:textId="77777777" w:rsidR="003975B0" w:rsidRDefault="003975B0" w:rsidP="003975B0">
      <w:pPr>
        <w:pStyle w:val="NoSpacing"/>
      </w:pPr>
      <w:r>
        <w:t>but it shall accomplish that which I purpose,</w:t>
      </w:r>
    </w:p>
    <w:p w14:paraId="46AE6278" w14:textId="77777777" w:rsidR="003975B0" w:rsidRDefault="003975B0" w:rsidP="003975B0">
      <w:pPr>
        <w:pStyle w:val="NoSpacing"/>
      </w:pPr>
      <w:r>
        <w:t>and succeed in the thing for which I sent it.”</w:t>
      </w:r>
    </w:p>
    <w:p w14:paraId="748B3022" w14:textId="2B046578" w:rsidR="00FA2B48" w:rsidRDefault="003975B0" w:rsidP="003975B0">
      <w:pPr>
        <w:pStyle w:val="NoSpacing"/>
      </w:pPr>
      <w:r>
        <w:t>— Isaiah 55:10-11</w:t>
      </w:r>
    </w:p>
    <w:p w14:paraId="4EF78516" w14:textId="53EC6422" w:rsidR="003975B0" w:rsidRDefault="003975B0" w:rsidP="003975B0">
      <w:pPr>
        <w:pStyle w:val="NoSpacing"/>
      </w:pPr>
      <w:r>
        <w:lastRenderedPageBreak/>
        <w:t xml:space="preserve">Have you ever come across an old notebook, or even better, an old diary? Have you ever browsed through a grandparent’s scrapbook? Or been confronted with a TimeHop post on your Facebook page, asking you to look at an image from who knows how many years ago? </w:t>
      </w:r>
    </w:p>
    <w:p w14:paraId="4CFF8756" w14:textId="2ECA552D" w:rsidR="003975B0" w:rsidRDefault="003975B0" w:rsidP="003975B0">
      <w:pPr>
        <w:pStyle w:val="NoSpacing"/>
      </w:pPr>
      <w:r>
        <w:t xml:space="preserve">Even when it’s heartwarming—even when it merits a little laugh or a hit of nostalgia—our reaction to seeing things like this can so often be to cringe. To feel embarrassment! And a lot of the time, that’s because so much growth has happened in the time between then and now. </w:t>
      </w:r>
    </w:p>
    <w:p w14:paraId="1AE03280" w14:textId="23327D9C" w:rsidR="003975B0" w:rsidRDefault="003975B0" w:rsidP="003975B0">
      <w:pPr>
        <w:pStyle w:val="NoSpacing"/>
      </w:pPr>
      <w:r>
        <w:t xml:space="preserve">In social media lingo, this type of lookback is now known as blindness. “Look at that 2016 eyebrow makeup! Why did no one tell me I was suffering from brow blindness?” “JNCO denim really had us in our bellbottom blindness.” “Frosted tips. Yikes! What were we, hair blind?” </w:t>
      </w:r>
    </w:p>
    <w:p w14:paraId="2026A717" w14:textId="6309907A" w:rsidR="003975B0" w:rsidRDefault="003975B0" w:rsidP="003975B0">
      <w:pPr>
        <w:pStyle w:val="NoSpacing"/>
      </w:pPr>
      <w:r>
        <w:t xml:space="preserve">In less superficial bouts of regret, the reflective questions—the blindness—can feel a little heavier. “Why did I stay in that place for so long?” “How was I ever friends with them?” “Man. Remember that apartment? That street? That town?” </w:t>
      </w:r>
    </w:p>
    <w:p w14:paraId="37F2789E" w14:textId="00F88B1D" w:rsidR="003975B0" w:rsidRDefault="003975B0" w:rsidP="003975B0">
      <w:pPr>
        <w:pStyle w:val="NoSpacing"/>
      </w:pPr>
      <w:r>
        <w:t xml:space="preserve">If we’re fortunate, willing and able to leave the things that don’t ultimately serve us behind; if we can carry the good through multiple chapters of our lives, but limit some of what’s harmful to the past; if we practice building up resiliency, but pursue peace; we are able to engage our former bouts of blindness in a healthy, balanced way. We are able to use the reminders of our blindness as reminders to move on from it. To forgive ourselves. To forgive others. To make decisions differently. To seek something more life-giving than we used to. </w:t>
      </w:r>
    </w:p>
    <w:p w14:paraId="5B7437CC" w14:textId="59FD9580" w:rsidR="003975B0" w:rsidRDefault="003975B0" w:rsidP="003975B0">
      <w:pPr>
        <w:pStyle w:val="NoSpacing"/>
      </w:pPr>
      <w:r>
        <w:t>This kind of posture is what God explains to and through the Prophet Isaiah in our text today. In knowing God; in deepening our connection with God and learning to look at the world as the canvas for God’s kingdom-building work; even the things that appear as enlightened to us today will read as blindness later. It’s like Jesus tells the Samaritan woman at the well: “Those who drink of the water I give them will never be thirsty again.”</w:t>
      </w:r>
    </w:p>
    <w:p w14:paraId="1076C129" w14:textId="705D31A8" w:rsidR="003975B0" w:rsidRDefault="003975B0" w:rsidP="003975B0">
      <w:pPr>
        <w:pStyle w:val="NoSpacing"/>
      </w:pPr>
      <w:r>
        <w:t xml:space="preserve">God loves us steadfastly. Without end. Fiercely and substantively. And God’s love does something to us. It shapes us and grows us and helps us to see more like God sees. </w:t>
      </w:r>
    </w:p>
    <w:p w14:paraId="66D0FA91" w14:textId="36DCE93C" w:rsidR="003975B0" w:rsidRDefault="003975B0" w:rsidP="003975B0">
      <w:pPr>
        <w:pStyle w:val="NoSpacing"/>
      </w:pPr>
      <w:r>
        <w:t>Our good news this morning is that God promises us peace as God promises to show us how to engage with, and uncover, the abundance all around us.</w:t>
      </w:r>
    </w:p>
    <w:p w14:paraId="33A7F369" w14:textId="77777777" w:rsidR="003975B0" w:rsidRDefault="003975B0" w:rsidP="00FA2B48">
      <w:pPr>
        <w:pStyle w:val="NoSpacing"/>
        <w:rPr>
          <w:i/>
          <w:iCs/>
        </w:rPr>
      </w:pPr>
    </w:p>
    <w:p w14:paraId="3314ABE2" w14:textId="4246DD63" w:rsidR="00FA2B48" w:rsidRPr="00FA2B48" w:rsidRDefault="00FA2B48" w:rsidP="00FA2B48">
      <w:pPr>
        <w:pStyle w:val="NoSpacing"/>
        <w:rPr>
          <w:i/>
          <w:iCs/>
        </w:rPr>
      </w:pPr>
      <w:r w:rsidRPr="00FA2B48">
        <w:rPr>
          <w:i/>
          <w:iCs/>
        </w:rPr>
        <w:t>15</w:t>
      </w:r>
    </w:p>
    <w:p w14:paraId="735516E1" w14:textId="77777777" w:rsidR="003975B0" w:rsidRDefault="003975B0" w:rsidP="003975B0">
      <w:pPr>
        <w:pStyle w:val="NoSpacing"/>
      </w:pPr>
      <w:r>
        <w:t>“He will feed his flock like a shepherd;</w:t>
      </w:r>
    </w:p>
    <w:p w14:paraId="225B9EF1" w14:textId="77777777" w:rsidR="003975B0" w:rsidRDefault="003975B0" w:rsidP="003975B0">
      <w:pPr>
        <w:pStyle w:val="NoSpacing"/>
      </w:pPr>
      <w:r>
        <w:t>he will gather the lambs in his arms,</w:t>
      </w:r>
    </w:p>
    <w:p w14:paraId="2FED37ED" w14:textId="77777777" w:rsidR="003975B0" w:rsidRDefault="003975B0" w:rsidP="003975B0">
      <w:pPr>
        <w:pStyle w:val="NoSpacing"/>
      </w:pPr>
      <w:r>
        <w:t>and carry them in his bosom,</w:t>
      </w:r>
    </w:p>
    <w:p w14:paraId="3A8757AA" w14:textId="77777777" w:rsidR="003975B0" w:rsidRDefault="003975B0" w:rsidP="003975B0">
      <w:pPr>
        <w:pStyle w:val="NoSpacing"/>
      </w:pPr>
      <w:r>
        <w:t>and gently lead the mother sheep.”</w:t>
      </w:r>
    </w:p>
    <w:p w14:paraId="03272BC9" w14:textId="753AE30E" w:rsidR="00FA2B48" w:rsidRDefault="003975B0" w:rsidP="003975B0">
      <w:pPr>
        <w:pStyle w:val="NoSpacing"/>
      </w:pPr>
      <w:r>
        <w:t>— Isaiah 40:11</w:t>
      </w:r>
    </w:p>
    <w:p w14:paraId="0EAB1F9F" w14:textId="5D16A9AD" w:rsidR="003975B0" w:rsidRDefault="003975B0" w:rsidP="003975B0">
      <w:pPr>
        <w:pStyle w:val="NoSpacing"/>
      </w:pPr>
      <w:r>
        <w:t>Such beautiful, tender, mothering images of God. God nurtures us—feeding, gathering, carrying, and leading. It makes me feel like a child, snuggling into my mother’s arms. This was a message of hope to a people in exile, and it is a message of hope to us in the midst of whatever hardship we are facing. It doesn’t matter what it is, how big or how small, no one is without difficulties. And God holds us through them, our loving mother, seeing to our needs.</w:t>
      </w:r>
    </w:p>
    <w:p w14:paraId="0E0C24D8" w14:textId="55E8BFE5" w:rsidR="003975B0" w:rsidRDefault="003975B0" w:rsidP="003975B0">
      <w:pPr>
        <w:pStyle w:val="NoSpacing"/>
      </w:pPr>
      <w:r>
        <w:t>What is God carrying me through right now?</w:t>
      </w:r>
    </w:p>
    <w:p w14:paraId="26DC9AD0" w14:textId="77777777" w:rsidR="003975B0" w:rsidRDefault="003975B0" w:rsidP="003975B0">
      <w:pPr>
        <w:pStyle w:val="NoSpacing"/>
      </w:pPr>
    </w:p>
    <w:p w14:paraId="0269E366" w14:textId="0CC3DF2F" w:rsidR="00FA2B48" w:rsidRPr="00FA2B48" w:rsidRDefault="00FA2B48" w:rsidP="00FA2B48">
      <w:pPr>
        <w:pStyle w:val="NoSpacing"/>
        <w:rPr>
          <w:i/>
          <w:iCs/>
        </w:rPr>
      </w:pPr>
      <w:r w:rsidRPr="00FA2B48">
        <w:rPr>
          <w:i/>
          <w:iCs/>
        </w:rPr>
        <w:lastRenderedPageBreak/>
        <w:t>16</w:t>
      </w:r>
    </w:p>
    <w:p w14:paraId="61825EAE" w14:textId="77777777" w:rsidR="003975B0" w:rsidRDefault="003975B0" w:rsidP="003975B0">
      <w:pPr>
        <w:pStyle w:val="NoSpacing"/>
      </w:pPr>
      <w:r>
        <w:t>“By a perversion of justice he was taken away.</w:t>
      </w:r>
    </w:p>
    <w:p w14:paraId="61772807" w14:textId="77777777" w:rsidR="003975B0" w:rsidRDefault="003975B0" w:rsidP="003975B0">
      <w:pPr>
        <w:pStyle w:val="NoSpacing"/>
      </w:pPr>
      <w:r>
        <w:t>Who could have imagined his future?</w:t>
      </w:r>
    </w:p>
    <w:p w14:paraId="3347872F" w14:textId="77777777" w:rsidR="003975B0" w:rsidRDefault="003975B0" w:rsidP="003975B0">
      <w:pPr>
        <w:pStyle w:val="NoSpacing"/>
      </w:pPr>
      <w:r>
        <w:t>For he was cut off from the land of the living,</w:t>
      </w:r>
    </w:p>
    <w:p w14:paraId="5A19EC77" w14:textId="77777777" w:rsidR="003975B0" w:rsidRDefault="003975B0" w:rsidP="003975B0">
      <w:pPr>
        <w:pStyle w:val="NoSpacing"/>
      </w:pPr>
      <w:r>
        <w:t>stricken for the transgression of my people.”</w:t>
      </w:r>
    </w:p>
    <w:p w14:paraId="63565FBA" w14:textId="2F917BA1" w:rsidR="00FA2B48" w:rsidRDefault="003975B0" w:rsidP="003975B0">
      <w:pPr>
        <w:pStyle w:val="NoSpacing"/>
      </w:pPr>
      <w:r>
        <w:t>— Isaiah 53:8</w:t>
      </w:r>
    </w:p>
    <w:p w14:paraId="0ABF784E" w14:textId="6E770EB1" w:rsidR="003975B0" w:rsidRDefault="003975B0" w:rsidP="003975B0">
      <w:pPr>
        <w:pStyle w:val="NoSpacing"/>
      </w:pPr>
      <w:r>
        <w:t>We like to think our justice system has come a long way since the Roman empire. But for large groups of people in the United States, justice is still perverted. Not for me—I’m white, middle-class, cisgender, and past child-bearing years. Our justice system is stacked in my favor. And I sometimes think that makes it harder for me to grasp the state violence that sent Jesus to his death.</w:t>
      </w:r>
    </w:p>
    <w:p w14:paraId="7C1F08D3" w14:textId="687B8BA4" w:rsidR="003975B0" w:rsidRDefault="003975B0" w:rsidP="003975B0">
      <w:pPr>
        <w:pStyle w:val="NoSpacing"/>
      </w:pPr>
      <w:r>
        <w:t>I don’t hold with the notion that Jesus had to endure suffering to make God happy with us again, so I cringe a little at a lot of the language in this full passage. I do, however, believe that Jesus suffered the absolute worst that could be suffered and that, because of it, we can say that Jesus knows our suffering, no matter how horrible. So those who are still daily victims of state violence and perversions of justice in my country can maybe—just maybe—take comfort in the fact that Jesus knows what they are going through, and is right there in the midst of it with them.</w:t>
      </w:r>
    </w:p>
    <w:p w14:paraId="4DA28E92" w14:textId="77777777" w:rsidR="003975B0" w:rsidRDefault="003975B0" w:rsidP="003975B0">
      <w:pPr>
        <w:pStyle w:val="NoSpacing"/>
      </w:pPr>
      <w:r>
        <w:t>How do I relate to the suffering of Jesus on the cross?</w:t>
      </w:r>
    </w:p>
    <w:p w14:paraId="7A4551D7" w14:textId="77777777" w:rsidR="003975B0" w:rsidRDefault="003975B0" w:rsidP="003975B0">
      <w:pPr>
        <w:pStyle w:val="NoSpacing"/>
      </w:pPr>
    </w:p>
    <w:p w14:paraId="2B8A54B4" w14:textId="58A85BD8" w:rsidR="00FA2B48" w:rsidRPr="00FA2B48" w:rsidRDefault="00FA2B48" w:rsidP="00FA2B48">
      <w:pPr>
        <w:pStyle w:val="NoSpacing"/>
        <w:rPr>
          <w:i/>
          <w:iCs/>
        </w:rPr>
      </w:pPr>
      <w:r w:rsidRPr="00FA2B48">
        <w:rPr>
          <w:i/>
          <w:iCs/>
        </w:rPr>
        <w:t>17</w:t>
      </w:r>
    </w:p>
    <w:p w14:paraId="6AFC35FC" w14:textId="77777777" w:rsidR="003975B0" w:rsidRDefault="003975B0" w:rsidP="003975B0">
      <w:pPr>
        <w:pStyle w:val="NoSpacing"/>
      </w:pPr>
      <w:r>
        <w:t>“I have seen their ways, but I will heal them;</w:t>
      </w:r>
    </w:p>
    <w:p w14:paraId="68AFF144" w14:textId="77777777" w:rsidR="003975B0" w:rsidRDefault="003975B0" w:rsidP="003975B0">
      <w:pPr>
        <w:pStyle w:val="NoSpacing"/>
      </w:pPr>
      <w:r>
        <w:t>I will lead them and repay them with comfort,</w:t>
      </w:r>
    </w:p>
    <w:p w14:paraId="40C7AD1F" w14:textId="77777777" w:rsidR="003975B0" w:rsidRDefault="003975B0" w:rsidP="003975B0">
      <w:pPr>
        <w:pStyle w:val="NoSpacing"/>
      </w:pPr>
      <w:r>
        <w:t>creating for their mourners the fruit of the lips.</w:t>
      </w:r>
    </w:p>
    <w:p w14:paraId="47495BEC" w14:textId="77777777" w:rsidR="003975B0" w:rsidRDefault="003975B0" w:rsidP="003975B0">
      <w:pPr>
        <w:pStyle w:val="NoSpacing"/>
      </w:pPr>
      <w:r>
        <w:t>Peace, peace, to the far and the near, says the Lord;</w:t>
      </w:r>
    </w:p>
    <w:p w14:paraId="64584885" w14:textId="77777777" w:rsidR="003975B0" w:rsidRDefault="003975B0" w:rsidP="003975B0">
      <w:pPr>
        <w:pStyle w:val="NoSpacing"/>
      </w:pPr>
      <w:r>
        <w:t>and I will heal them.”</w:t>
      </w:r>
    </w:p>
    <w:p w14:paraId="7EDDE03A" w14:textId="29E303B7" w:rsidR="00FA2B48" w:rsidRDefault="003975B0" w:rsidP="003975B0">
      <w:pPr>
        <w:pStyle w:val="NoSpacing"/>
      </w:pPr>
      <w:r>
        <w:t>— Isaiah 57:18-19</w:t>
      </w:r>
    </w:p>
    <w:p w14:paraId="5516EB0F" w14:textId="40AFD38D" w:rsidR="003975B0" w:rsidRDefault="003975B0" w:rsidP="003975B0">
      <w:pPr>
        <w:pStyle w:val="NoSpacing"/>
      </w:pPr>
      <w:r>
        <w:t>So many of us are in need of healing. Whether it’s COVID or cancer, diabetes or depression, anxiety or addiction. For some of us, healing will come—we will make a full recovery, or our disease will be in good control or go into remission. Some will succumb to the great sorrow of those around them. Yet God promises us help and healing. It might not look exactly as we think it should, but however we are coping (or not) with our suffering or grief, God is there in the midst of us, holding and comforting. Some may not see it, might feel abandoned, and that’s understandable. May God’s words of hope and healing comfort all of us wherever we are.</w:t>
      </w:r>
    </w:p>
    <w:p w14:paraId="27F299BF" w14:textId="6B44925C" w:rsidR="003975B0" w:rsidRDefault="003975B0" w:rsidP="003975B0">
      <w:pPr>
        <w:pStyle w:val="NoSpacing"/>
      </w:pPr>
      <w:r>
        <w:t>Where am I in need of God’s help and healing? What does that look like for me?</w:t>
      </w:r>
    </w:p>
    <w:p w14:paraId="053E2B5A" w14:textId="77777777" w:rsidR="003975B0" w:rsidRDefault="003975B0" w:rsidP="003975B0">
      <w:pPr>
        <w:pStyle w:val="NoSpacing"/>
      </w:pPr>
    </w:p>
    <w:p w14:paraId="0593931A" w14:textId="77777777" w:rsidR="003975B0" w:rsidRDefault="003975B0" w:rsidP="003975B0">
      <w:pPr>
        <w:pStyle w:val="NoSpacing"/>
      </w:pPr>
    </w:p>
    <w:p w14:paraId="679FF8BE" w14:textId="77777777" w:rsidR="003975B0" w:rsidRDefault="003975B0" w:rsidP="003975B0">
      <w:pPr>
        <w:pStyle w:val="NoSpacing"/>
      </w:pPr>
    </w:p>
    <w:p w14:paraId="1B814147" w14:textId="77777777" w:rsidR="003975B0" w:rsidRDefault="003975B0" w:rsidP="003975B0">
      <w:pPr>
        <w:pStyle w:val="NoSpacing"/>
      </w:pPr>
    </w:p>
    <w:p w14:paraId="6EB843F1" w14:textId="77777777" w:rsidR="003975B0" w:rsidRDefault="003975B0" w:rsidP="003975B0">
      <w:pPr>
        <w:pStyle w:val="NoSpacing"/>
      </w:pPr>
    </w:p>
    <w:p w14:paraId="39A136D0" w14:textId="77777777" w:rsidR="003975B0" w:rsidRDefault="003975B0" w:rsidP="003975B0">
      <w:pPr>
        <w:pStyle w:val="NoSpacing"/>
      </w:pPr>
    </w:p>
    <w:p w14:paraId="0ED3F46A" w14:textId="77777777" w:rsidR="003975B0" w:rsidRDefault="003975B0" w:rsidP="003975B0">
      <w:pPr>
        <w:pStyle w:val="NoSpacing"/>
      </w:pPr>
    </w:p>
    <w:p w14:paraId="61382813" w14:textId="77777777" w:rsidR="003975B0" w:rsidRDefault="003975B0" w:rsidP="003975B0">
      <w:pPr>
        <w:pStyle w:val="NoSpacing"/>
      </w:pPr>
    </w:p>
    <w:p w14:paraId="3557B63A" w14:textId="34E04361" w:rsidR="00FA2B48" w:rsidRPr="00FA2B48" w:rsidRDefault="00FA2B48" w:rsidP="00FA2B48">
      <w:pPr>
        <w:pStyle w:val="NoSpacing"/>
        <w:rPr>
          <w:i/>
          <w:iCs/>
        </w:rPr>
      </w:pPr>
      <w:r w:rsidRPr="00FA2B48">
        <w:rPr>
          <w:i/>
          <w:iCs/>
        </w:rPr>
        <w:lastRenderedPageBreak/>
        <w:t>18</w:t>
      </w:r>
    </w:p>
    <w:p w14:paraId="6198F28D" w14:textId="77777777" w:rsidR="003975B0" w:rsidRDefault="003975B0" w:rsidP="003975B0">
      <w:pPr>
        <w:pStyle w:val="NoSpacing"/>
      </w:pPr>
      <w:r>
        <w:t>“Rather, your iniquities have been barriers</w:t>
      </w:r>
    </w:p>
    <w:p w14:paraId="439E0608" w14:textId="77777777" w:rsidR="003975B0" w:rsidRDefault="003975B0" w:rsidP="003975B0">
      <w:pPr>
        <w:pStyle w:val="NoSpacing"/>
      </w:pPr>
      <w:r>
        <w:t>between you and your God,</w:t>
      </w:r>
    </w:p>
    <w:p w14:paraId="205A2F95" w14:textId="77777777" w:rsidR="003975B0" w:rsidRDefault="003975B0" w:rsidP="003975B0">
      <w:pPr>
        <w:pStyle w:val="NoSpacing"/>
      </w:pPr>
      <w:r>
        <w:t>and your sins have hidden his face from you</w:t>
      </w:r>
    </w:p>
    <w:p w14:paraId="3EE03654" w14:textId="77777777" w:rsidR="003975B0" w:rsidRDefault="003975B0" w:rsidP="003975B0">
      <w:pPr>
        <w:pStyle w:val="NoSpacing"/>
      </w:pPr>
      <w:r>
        <w:t>so that he does not hear.”</w:t>
      </w:r>
    </w:p>
    <w:p w14:paraId="131482FC" w14:textId="3A910E21" w:rsidR="00FA2B48" w:rsidRDefault="003975B0" w:rsidP="003975B0">
      <w:pPr>
        <w:pStyle w:val="NoSpacing"/>
      </w:pPr>
      <w:r>
        <w:t>— Isaiah 59:2</w:t>
      </w:r>
    </w:p>
    <w:p w14:paraId="44F83AE6" w14:textId="42665305" w:rsidR="003975B0" w:rsidRDefault="003975B0" w:rsidP="003975B0">
      <w:pPr>
        <w:pStyle w:val="NoSpacing"/>
      </w:pPr>
      <w:r>
        <w:t xml:space="preserve">I don’t believe God ever hides God’s face from us. But I’ll tell you that I have a long history of hiding mine. I’ve thrown up all kinds of barriers between myself and God. And God doesn’t have to punish me for it—I do a perfectly fine job of punishing myself, thank-you-very-much. In fact, the very act of putting up those barriers and turning away from God, that self-created separation, is its own punishment. I have never found much happiness in life trying to barrel through on self-will, acting as if God was busy off doing other things so it was up to me to control everything. </w:t>
      </w:r>
    </w:p>
    <w:p w14:paraId="2F691E1E" w14:textId="6A8BB2CB" w:rsidR="003975B0" w:rsidRDefault="003975B0" w:rsidP="003975B0">
      <w:pPr>
        <w:pStyle w:val="NoSpacing"/>
      </w:pPr>
      <w:r>
        <w:t>The truth is God is never busy off doing other things. God is right here, right now, fully present in even the minutiae of my—and your—life.</w:t>
      </w:r>
    </w:p>
    <w:p w14:paraId="1B63C3A7" w14:textId="6EB52E07" w:rsidR="003975B0" w:rsidRDefault="003975B0" w:rsidP="003975B0">
      <w:pPr>
        <w:pStyle w:val="NoSpacing"/>
      </w:pPr>
      <w:r>
        <w:t>What barriers do I place between myself and God?</w:t>
      </w:r>
    </w:p>
    <w:p w14:paraId="7F405301" w14:textId="77777777" w:rsidR="003975B0" w:rsidRDefault="003975B0" w:rsidP="003975B0">
      <w:pPr>
        <w:pStyle w:val="NoSpacing"/>
      </w:pPr>
    </w:p>
    <w:p w14:paraId="19671AAA" w14:textId="1D01D1C8" w:rsidR="00FA2B48" w:rsidRPr="00FA2B48" w:rsidRDefault="00FA2B48" w:rsidP="00FA2B48">
      <w:pPr>
        <w:pStyle w:val="NoSpacing"/>
        <w:rPr>
          <w:i/>
          <w:iCs/>
        </w:rPr>
      </w:pPr>
      <w:r w:rsidRPr="00FA2B48">
        <w:rPr>
          <w:i/>
          <w:iCs/>
        </w:rPr>
        <w:t>19</w:t>
      </w:r>
    </w:p>
    <w:p w14:paraId="737894CC" w14:textId="77777777" w:rsidR="003975B0" w:rsidRDefault="003975B0" w:rsidP="003975B0">
      <w:pPr>
        <w:pStyle w:val="NoSpacing"/>
      </w:pPr>
      <w:r>
        <w:t>“The spirit of the Lord God is upon me,</w:t>
      </w:r>
    </w:p>
    <w:p w14:paraId="73F13E55" w14:textId="77777777" w:rsidR="003975B0" w:rsidRDefault="003975B0" w:rsidP="003975B0">
      <w:pPr>
        <w:pStyle w:val="NoSpacing"/>
      </w:pPr>
      <w:r>
        <w:t>because the Lord has anointed me;</w:t>
      </w:r>
    </w:p>
    <w:p w14:paraId="08F13632" w14:textId="77777777" w:rsidR="003975B0" w:rsidRDefault="003975B0" w:rsidP="003975B0">
      <w:pPr>
        <w:pStyle w:val="NoSpacing"/>
      </w:pPr>
      <w:r>
        <w:t>he has sent me to bring good news to the oppressed,</w:t>
      </w:r>
    </w:p>
    <w:p w14:paraId="28B8E49F" w14:textId="77777777" w:rsidR="003975B0" w:rsidRDefault="003975B0" w:rsidP="003975B0">
      <w:pPr>
        <w:pStyle w:val="NoSpacing"/>
      </w:pPr>
      <w:r>
        <w:t>to bind up the broken-hearted,</w:t>
      </w:r>
    </w:p>
    <w:p w14:paraId="5827740A" w14:textId="77777777" w:rsidR="003975B0" w:rsidRDefault="003975B0" w:rsidP="003975B0">
      <w:pPr>
        <w:pStyle w:val="NoSpacing"/>
      </w:pPr>
      <w:r>
        <w:t>to proclaim liberty to the captives,</w:t>
      </w:r>
    </w:p>
    <w:p w14:paraId="7C9B7A06" w14:textId="77777777" w:rsidR="003975B0" w:rsidRDefault="003975B0" w:rsidP="003975B0">
      <w:pPr>
        <w:pStyle w:val="NoSpacing"/>
      </w:pPr>
      <w:r>
        <w:t>and release to the prisoners;</w:t>
      </w:r>
    </w:p>
    <w:p w14:paraId="73A52293" w14:textId="77777777" w:rsidR="003975B0" w:rsidRDefault="003975B0" w:rsidP="003975B0">
      <w:pPr>
        <w:pStyle w:val="NoSpacing"/>
      </w:pPr>
      <w:r>
        <w:t>to proclaim the year of the Lord’s favor.”</w:t>
      </w:r>
    </w:p>
    <w:p w14:paraId="5C152C1D" w14:textId="212C5EE9" w:rsidR="00FA2B48" w:rsidRDefault="003975B0" w:rsidP="003975B0">
      <w:pPr>
        <w:pStyle w:val="NoSpacing"/>
      </w:pPr>
      <w:r>
        <w:t>— Isaiah 61:1-2a</w:t>
      </w:r>
    </w:p>
    <w:p w14:paraId="570E5B84" w14:textId="2914EE41" w:rsidR="003975B0" w:rsidRDefault="003975B0" w:rsidP="003975B0">
      <w:pPr>
        <w:pStyle w:val="NoSpacing"/>
      </w:pPr>
      <w:r>
        <w:t>As we continue our journey through Advent, we continue to hear the prophets proclaiming words of hope. God’s people never seemed to catch a break, and yet they remained faithful to God (in an on-again, off-again kind of way) through generations. Now, again, they are a conquered people, many of them living in exile. They need a proclamation of God’s favor. And how blessed is the messenger that brings this good news! When Jesus began his ministry, he read this passage (more or less) to a rapt synagogue and told them that he was the fulfilment of it. Surely he did come to bring good news to the hurting, the down-trodden, the victims of injustice. And we await his coming again at Christmas and at the end of time, proclaim it again.</w:t>
      </w:r>
    </w:p>
    <w:p w14:paraId="7D7D9A60" w14:textId="5CD9C2D9" w:rsidR="003975B0" w:rsidRDefault="003975B0" w:rsidP="003975B0">
      <w:pPr>
        <w:pStyle w:val="NoSpacing"/>
      </w:pPr>
      <w:r>
        <w:t>What good news do I need to hear today?</w:t>
      </w:r>
    </w:p>
    <w:p w14:paraId="0EB4C86F" w14:textId="77777777" w:rsidR="003975B0" w:rsidRDefault="003975B0" w:rsidP="003975B0">
      <w:pPr>
        <w:pStyle w:val="NoSpacing"/>
      </w:pPr>
    </w:p>
    <w:p w14:paraId="7E38B090" w14:textId="77777777" w:rsidR="003975B0" w:rsidRDefault="003975B0" w:rsidP="003975B0">
      <w:pPr>
        <w:pStyle w:val="NoSpacing"/>
      </w:pPr>
    </w:p>
    <w:p w14:paraId="59F2D21D" w14:textId="77777777" w:rsidR="003975B0" w:rsidRDefault="003975B0" w:rsidP="003975B0">
      <w:pPr>
        <w:pStyle w:val="NoSpacing"/>
      </w:pPr>
    </w:p>
    <w:p w14:paraId="138DBCFC" w14:textId="77777777" w:rsidR="003975B0" w:rsidRDefault="003975B0" w:rsidP="003975B0">
      <w:pPr>
        <w:pStyle w:val="NoSpacing"/>
      </w:pPr>
    </w:p>
    <w:p w14:paraId="3EB3D13C" w14:textId="77777777" w:rsidR="003975B0" w:rsidRDefault="003975B0" w:rsidP="003975B0">
      <w:pPr>
        <w:pStyle w:val="NoSpacing"/>
      </w:pPr>
    </w:p>
    <w:p w14:paraId="1DB67927" w14:textId="77777777" w:rsidR="003975B0" w:rsidRDefault="003975B0" w:rsidP="003975B0">
      <w:pPr>
        <w:pStyle w:val="NoSpacing"/>
      </w:pPr>
    </w:p>
    <w:p w14:paraId="07A1C323" w14:textId="77777777" w:rsidR="003975B0" w:rsidRDefault="003975B0" w:rsidP="003975B0">
      <w:pPr>
        <w:pStyle w:val="NoSpacing"/>
      </w:pPr>
    </w:p>
    <w:p w14:paraId="049A962A" w14:textId="77777777" w:rsidR="003975B0" w:rsidRDefault="003975B0" w:rsidP="003975B0">
      <w:pPr>
        <w:pStyle w:val="NoSpacing"/>
      </w:pPr>
    </w:p>
    <w:p w14:paraId="2F1F0F6B" w14:textId="0BA02553" w:rsidR="00FA2B48" w:rsidRPr="00FA2B48" w:rsidRDefault="00FA2B48" w:rsidP="00FA2B48">
      <w:pPr>
        <w:pStyle w:val="NoSpacing"/>
        <w:rPr>
          <w:i/>
          <w:iCs/>
        </w:rPr>
      </w:pPr>
      <w:r w:rsidRPr="00FA2B48">
        <w:rPr>
          <w:i/>
          <w:iCs/>
        </w:rPr>
        <w:lastRenderedPageBreak/>
        <w:t>20</w:t>
      </w:r>
    </w:p>
    <w:p w14:paraId="3E4B5201" w14:textId="77777777" w:rsidR="003975B0" w:rsidRDefault="003975B0" w:rsidP="003975B0">
      <w:pPr>
        <w:pStyle w:val="NoSpacing"/>
      </w:pPr>
      <w:r>
        <w:t>“For I am about to create new heavens</w:t>
      </w:r>
    </w:p>
    <w:p w14:paraId="6A95D3F1" w14:textId="77777777" w:rsidR="003975B0" w:rsidRDefault="003975B0" w:rsidP="003975B0">
      <w:pPr>
        <w:pStyle w:val="NoSpacing"/>
      </w:pPr>
      <w:r>
        <w:t>and a new earth;</w:t>
      </w:r>
    </w:p>
    <w:p w14:paraId="10F0ADC1" w14:textId="77777777" w:rsidR="003975B0" w:rsidRDefault="003975B0" w:rsidP="003975B0">
      <w:pPr>
        <w:pStyle w:val="NoSpacing"/>
      </w:pPr>
      <w:r>
        <w:t>the former things shall not be remembered.”</w:t>
      </w:r>
    </w:p>
    <w:p w14:paraId="23814D71" w14:textId="7C46797C" w:rsidR="00FA2B48" w:rsidRDefault="003975B0" w:rsidP="003975B0">
      <w:pPr>
        <w:pStyle w:val="NoSpacing"/>
      </w:pPr>
      <w:r>
        <w:t>— Isaiah 65:17</w:t>
      </w:r>
    </w:p>
    <w:p w14:paraId="0D5F0400" w14:textId="397F74CB" w:rsidR="003975B0" w:rsidRDefault="003975B0" w:rsidP="003975B0">
      <w:pPr>
        <w:pStyle w:val="NoSpacing"/>
      </w:pPr>
      <w:r>
        <w:t xml:space="preserve">But what if I want to remember? I mean, at least the good things. I imagine here God is saying that all the terrible things of the world will pass away. That individual, collective, and generational trauma will be completely healed and we shall all be free of it. </w:t>
      </w:r>
    </w:p>
    <w:p w14:paraId="758B4615" w14:textId="69B057AD" w:rsidR="003975B0" w:rsidRDefault="003975B0" w:rsidP="003975B0">
      <w:pPr>
        <w:pStyle w:val="NoSpacing"/>
      </w:pPr>
      <w:r>
        <w:t>In the mean time, we need to remember. Remember our past history and our present climate and all the evil that we have done. Otherwise, we will continue to repeat them.</w:t>
      </w:r>
    </w:p>
    <w:p w14:paraId="0726AD46" w14:textId="7B0C7987" w:rsidR="003975B0" w:rsidRDefault="003975B0" w:rsidP="003975B0">
      <w:pPr>
        <w:pStyle w:val="NoSpacing"/>
      </w:pPr>
      <w:r>
        <w:t>How do I imagine a new heaven and a new earth?</w:t>
      </w:r>
    </w:p>
    <w:p w14:paraId="507855C7" w14:textId="77777777" w:rsidR="003975B0" w:rsidRDefault="003975B0" w:rsidP="003975B0">
      <w:pPr>
        <w:pStyle w:val="NoSpacing"/>
      </w:pPr>
    </w:p>
    <w:p w14:paraId="262C8640" w14:textId="1406BEE6" w:rsidR="00FA2B48" w:rsidRPr="00FA2B48" w:rsidRDefault="00FA2B48" w:rsidP="00FA2B48">
      <w:pPr>
        <w:pStyle w:val="NoSpacing"/>
        <w:rPr>
          <w:i/>
          <w:iCs/>
        </w:rPr>
      </w:pPr>
      <w:r w:rsidRPr="00FA2B48">
        <w:rPr>
          <w:i/>
          <w:iCs/>
        </w:rPr>
        <w:t>21</w:t>
      </w:r>
    </w:p>
    <w:p w14:paraId="181FD7E5" w14:textId="77777777" w:rsidR="003975B0" w:rsidRDefault="003975B0" w:rsidP="003975B0">
      <w:pPr>
        <w:pStyle w:val="NoSpacing"/>
      </w:pPr>
      <w:r>
        <w:t>“And the Word became flesh and lived among us, and we have seen his glory, the glory as of a father’s only son, full of grace and truth.”</w:t>
      </w:r>
    </w:p>
    <w:p w14:paraId="73687774" w14:textId="18AA218B" w:rsidR="00FA2B48" w:rsidRDefault="003975B0" w:rsidP="003975B0">
      <w:pPr>
        <w:pStyle w:val="NoSpacing"/>
      </w:pPr>
      <w:r>
        <w:t>— John 1:14</w:t>
      </w:r>
    </w:p>
    <w:p w14:paraId="757D935E" w14:textId="518EC394" w:rsidR="003975B0" w:rsidRDefault="003975B0" w:rsidP="003975B0">
      <w:pPr>
        <w:pStyle w:val="NoSpacing"/>
      </w:pPr>
      <w:r>
        <w:t>The words of our Psalmist this morning sum up pretty well where we, as a church, are in this season of Advent: “I wait for the Lord; my soul waits, and in his word I hope. My soul waits for the Lord more than those who watch for morning…”</w:t>
      </w:r>
    </w:p>
    <w:p w14:paraId="1A942009" w14:textId="6CF1D2C3" w:rsidR="003975B0" w:rsidRDefault="003975B0" w:rsidP="003975B0">
      <w:pPr>
        <w:pStyle w:val="NoSpacing"/>
      </w:pPr>
      <w:r>
        <w:t>More than those who watch for morning. It sounds like our Psalmist knows what it means to watch for the morning. Like she is clutching onto a tiny light in the middle of some very intense, very encompassing darkness (or maybe just the idea of a tiny light). It sounds like she is desperate. Anxious. Convicted, but suspended in her waiting and ready for something different.</w:t>
      </w:r>
    </w:p>
    <w:p w14:paraId="200CE0A5" w14:textId="142F866B" w:rsidR="003975B0" w:rsidRDefault="003975B0" w:rsidP="003975B0">
      <w:pPr>
        <w:pStyle w:val="NoSpacing"/>
      </w:pPr>
      <w:r>
        <w:t xml:space="preserve">On this, the fourth Sunday of Advent, we hear from the author of the Gospel of John the words that at this point are so familiar to us: “In the Beginning was the Word.” On this Sunday, we say again the words we’ve said countless times already, most likely in call-and-repeat form: “The Light shines in the darkness, and the darkness does not overcome it.” </w:t>
      </w:r>
    </w:p>
    <w:p w14:paraId="5541E6CC" w14:textId="7E4468D8" w:rsidR="003975B0" w:rsidRDefault="003975B0" w:rsidP="003975B0">
      <w:pPr>
        <w:pStyle w:val="NoSpacing"/>
      </w:pPr>
      <w:r>
        <w:t xml:space="preserve">Let’s really root down into these words. Let’s not allow our familiarity to become complacency; our memorization to become a glossing over; our exposure to this text to manifest in a kind of unintentionally blasé Seinfeld response—“Yada, yada, yada.” Let’s write ourselves as the Psalmist and investigate what our hope really means. What our joy is really built on. </w:t>
      </w:r>
    </w:p>
    <w:p w14:paraId="1C5C3CDA" w14:textId="21772C98" w:rsidR="003975B0" w:rsidRDefault="003975B0" w:rsidP="003975B0">
      <w:pPr>
        <w:pStyle w:val="NoSpacing"/>
      </w:pPr>
      <w:r>
        <w:t>You’ll notice that the author of the Gospel of John didn’t say: “Once you know Jesus, the darkness will stop feeling like the most terrifying thing you could possibly experience.” He did not promise that, in a life with Christ, the light will get any bigger or closer or warmer to us.</w:t>
      </w:r>
    </w:p>
    <w:p w14:paraId="568F22B1" w14:textId="73F67C16" w:rsidR="003975B0" w:rsidRDefault="003975B0" w:rsidP="003975B0">
      <w:pPr>
        <w:pStyle w:val="NoSpacing"/>
      </w:pPr>
      <w:r>
        <w:t>Here’s what he did promise, though: that the darkness would not overcome the light. And that’s such a better promise. Because it means that light is what will do the overcoming. Of everything. It means that, despite its power, darkness will never, actually, truly win. Sure, darkness can toy with us. Darkness can drive us to places that hurt us. But darkness doesn’t have any substance. Darkness is working with optics.</w:t>
      </w:r>
    </w:p>
    <w:p w14:paraId="0AF73C8E" w14:textId="4C32BD23" w:rsidR="003975B0" w:rsidRDefault="003975B0" w:rsidP="003975B0">
      <w:pPr>
        <w:pStyle w:val="NoSpacing"/>
      </w:pPr>
      <w:r>
        <w:t xml:space="preserve">If we can channel hope; channel joy; master the practice of waiting until the morning; we can’t fall victim to darkness. Let us leave our worship today reflecting on the power of </w:t>
      </w:r>
      <w:r>
        <w:lastRenderedPageBreak/>
        <w:t>Jesus’s light and singing some other words familiar to us. Words from the classic Gospel hymn: “We shall be alright/We shall live in peace/We are not afraid/Oh deep in my heart I do believe/We shall overcome someday.”</w:t>
      </w:r>
    </w:p>
    <w:p w14:paraId="6494F0E8" w14:textId="77777777" w:rsidR="003975B0" w:rsidRDefault="003975B0" w:rsidP="003975B0">
      <w:pPr>
        <w:pStyle w:val="NoSpacing"/>
      </w:pPr>
    </w:p>
    <w:p w14:paraId="7979B9C9" w14:textId="632FC8AD" w:rsidR="00FA2B48" w:rsidRPr="00FA2B48" w:rsidRDefault="00FA2B48" w:rsidP="00FA2B48">
      <w:pPr>
        <w:pStyle w:val="NoSpacing"/>
        <w:rPr>
          <w:i/>
          <w:iCs/>
        </w:rPr>
      </w:pPr>
      <w:r w:rsidRPr="00FA2B48">
        <w:rPr>
          <w:i/>
          <w:iCs/>
        </w:rPr>
        <w:t>22</w:t>
      </w:r>
    </w:p>
    <w:p w14:paraId="4CC07513" w14:textId="77777777" w:rsidR="004F3FD4" w:rsidRDefault="004F3FD4" w:rsidP="004F3FD4">
      <w:pPr>
        <w:pStyle w:val="NoSpacing"/>
      </w:pPr>
      <w:r>
        <w:t>“The angel said to her, ‘Do not be afraid, Mary, for you have found favor with God. And now, you will conceive in your womb and bear a son, and you will name him Jesus.’”</w:t>
      </w:r>
    </w:p>
    <w:p w14:paraId="1DEECC83" w14:textId="0E5830AC" w:rsidR="00FA2B48" w:rsidRDefault="004F3FD4" w:rsidP="004F3FD4">
      <w:pPr>
        <w:pStyle w:val="NoSpacing"/>
      </w:pPr>
      <w:r>
        <w:t>— Luke 1:30-31</w:t>
      </w:r>
    </w:p>
    <w:p w14:paraId="649E03D8" w14:textId="41CA7BB2" w:rsidR="004F3FD4" w:rsidRDefault="004F3FD4" w:rsidP="004F3FD4">
      <w:pPr>
        <w:pStyle w:val="NoSpacing"/>
      </w:pPr>
      <w:r>
        <w:t>The angel said to her, ‘Do not be afraid, Mary.’ This passage begins identically to a similar passage earlier in Luke 1 about Zechariah and the birth of John the Baptist. (Luke often puts two similar stories together in his text, one centering a man and the other centering a woman. These two passages begin that pattern.) Like Zechariah, Mary had good reason to be afraid. This was an angel after all. But unlike Zechariah, Mary had an even more profound reason to be afraid. Even though the angel’s admonition to not be afraid was followed by what appeared to be good news, the social norms of the day made that good news far more frightening than just the appearance of an angel.</w:t>
      </w:r>
    </w:p>
    <w:p w14:paraId="192B3832" w14:textId="0FF820FA" w:rsidR="004F3FD4" w:rsidRDefault="004F3FD4" w:rsidP="004F3FD4">
      <w:pPr>
        <w:pStyle w:val="NoSpacing"/>
      </w:pPr>
      <w:r>
        <w:t>Mary, an unmarried woman, was being told to carry an illegitimate child. Unlike Zechariah, a man of privilege who was married to the woman who was giving birth to his heir, Mary was a second class citizen held to an entirely different standard than her counterpart in these passages. Women had no power and no value except as married producers of children. Doing what God—who called it “good news”—was asking meant risking her reputation, her entire future, and even her very life.</w:t>
      </w:r>
    </w:p>
    <w:p w14:paraId="6874B74B" w14:textId="3D15CAF9" w:rsidR="004F3FD4" w:rsidRDefault="004F3FD4" w:rsidP="004F3FD4">
      <w:pPr>
        <w:pStyle w:val="NoSpacing"/>
      </w:pPr>
      <w:r>
        <w:t>Miraculously, Mary said, “Yes.” Her faith in her God who keeps promises far outweighed any fear of the human culture she knew to be corrupt and unjust (as you will see when you read her Magnificat in a couple of days). She is an astonishing example to all of us who are called to do the often frightening work of God in the world.</w:t>
      </w:r>
    </w:p>
    <w:p w14:paraId="60A8AB8F" w14:textId="77777777" w:rsidR="004F3FD4" w:rsidRDefault="004F3FD4" w:rsidP="004F3FD4">
      <w:pPr>
        <w:pStyle w:val="NoSpacing"/>
      </w:pPr>
      <w:r>
        <w:t>What is the hardest thing I have ever felt called to do?</w:t>
      </w:r>
    </w:p>
    <w:p w14:paraId="5EC37D89" w14:textId="77777777" w:rsidR="004F3FD4" w:rsidRDefault="004F3FD4" w:rsidP="004F3FD4">
      <w:pPr>
        <w:pStyle w:val="NoSpacing"/>
      </w:pPr>
    </w:p>
    <w:p w14:paraId="42EE11B4" w14:textId="4F8393E7" w:rsidR="00FA2B48" w:rsidRPr="00FA2B48" w:rsidRDefault="00FA2B48" w:rsidP="00FA2B48">
      <w:pPr>
        <w:pStyle w:val="NoSpacing"/>
        <w:rPr>
          <w:i/>
          <w:iCs/>
        </w:rPr>
      </w:pPr>
      <w:r w:rsidRPr="00FA2B48">
        <w:rPr>
          <w:i/>
          <w:iCs/>
        </w:rPr>
        <w:t>23</w:t>
      </w:r>
    </w:p>
    <w:p w14:paraId="7DE72B10" w14:textId="77777777" w:rsidR="004F3FD4" w:rsidRDefault="004F3FD4" w:rsidP="004F3FD4">
      <w:pPr>
        <w:pStyle w:val="NoSpacing"/>
      </w:pPr>
      <w:r>
        <w:t>“Elizabeth said, ‘And why has this happened to me, that the mother of my Lord comes to me? For as soon as I heard the sound of your greeting, the child in my womb leaped for joy.’”</w:t>
      </w:r>
    </w:p>
    <w:p w14:paraId="48CD28C8" w14:textId="286BFEB9" w:rsidR="00FA2B48" w:rsidRDefault="004F3FD4" w:rsidP="004F3FD4">
      <w:pPr>
        <w:pStyle w:val="NoSpacing"/>
      </w:pPr>
      <w:r>
        <w:t>— Luke 1:43-44</w:t>
      </w:r>
    </w:p>
    <w:p w14:paraId="18151A31" w14:textId="77777777" w:rsidR="004F3FD4" w:rsidRDefault="004F3FD4" w:rsidP="004F3FD4">
      <w:pPr>
        <w:pStyle w:val="NoSpacing"/>
      </w:pPr>
      <w:r>
        <w:t>Elizabeth was Mary’s “kinswoman.” We’re not sure exactly how they were related. There was obviously a large difference in age. Elizabeth had married a priest and was therefore fairly privileged. We always talk about Mary as if she was poor, though it’s not explicit in the text. Jewish families were large—offspring, especially sons, were highly valued—meaning extended families could include dozens of people. We do know that Mary felt close enough to Elizabeth not just to go visit her, but also to confide in her. Elizabeth was about six months pregnant at this point, and Mary only just pregnant. It’s possible no one even knew (other than Joseph) that Mary was pregnant at all.</w:t>
      </w:r>
    </w:p>
    <w:p w14:paraId="7C9A946D" w14:textId="77777777" w:rsidR="004F3FD4" w:rsidRDefault="004F3FD4" w:rsidP="004F3FD4">
      <w:pPr>
        <w:pStyle w:val="NoSpacing"/>
      </w:pPr>
    </w:p>
    <w:p w14:paraId="2F9524E9" w14:textId="2ECC95C3" w:rsidR="004F3FD4" w:rsidRDefault="004F3FD4" w:rsidP="004F3FD4">
      <w:pPr>
        <w:pStyle w:val="NoSpacing"/>
      </w:pPr>
      <w:r>
        <w:lastRenderedPageBreak/>
        <w:t>But Elizabeth knew. Whether because Mary had told her in advance, or simply because the baby in her womb jumped for joy and “told” her, Elizabeth knew Mary was not only pregnant, but pregnant with “the Lord.”</w:t>
      </w:r>
    </w:p>
    <w:p w14:paraId="65A68592" w14:textId="799A242A" w:rsidR="004F3FD4" w:rsidRDefault="004F3FD4" w:rsidP="004F3FD4">
      <w:pPr>
        <w:pStyle w:val="NoSpacing"/>
      </w:pPr>
      <w:r>
        <w:t>I wonder whether Mary actually went to Elizabeth’s for her own safety—to hide away her pregnancy from those who would judge her or insist she be stoned for her adultery. Maybe she stayed there right up until she and Joseph had to go to Bethlehem. The text doesn’t say.</w:t>
      </w:r>
    </w:p>
    <w:p w14:paraId="1D42BB47" w14:textId="296A66A8" w:rsidR="004F3FD4" w:rsidRDefault="004F3FD4" w:rsidP="004F3FD4">
      <w:pPr>
        <w:pStyle w:val="NoSpacing"/>
      </w:pPr>
      <w:r>
        <w:t>I suppose all my rambling about this beautiful text leads me to conclude this: there is such a special relationship between close women friends going through similar life experiences such as pregnancy. It fills me with the warmth of the season to imagine the love and support these women showed each other, and makes me want to reach out to my friends and tell them just what they mean to me. This Christmas season, I encourage you to do the same.</w:t>
      </w:r>
    </w:p>
    <w:p w14:paraId="753C9211" w14:textId="24175961" w:rsidR="004F3FD4" w:rsidRDefault="004F3FD4" w:rsidP="004F3FD4">
      <w:pPr>
        <w:pStyle w:val="NoSpacing"/>
      </w:pPr>
      <w:r>
        <w:t>Do I have one particular friend with whom I can be completely myself?</w:t>
      </w:r>
    </w:p>
    <w:p w14:paraId="444833E6" w14:textId="77777777" w:rsidR="004F3FD4" w:rsidRDefault="004F3FD4" w:rsidP="004F3FD4">
      <w:pPr>
        <w:pStyle w:val="NoSpacing"/>
      </w:pPr>
    </w:p>
    <w:p w14:paraId="3E25134C" w14:textId="60937EAD" w:rsidR="00FA2B48" w:rsidRPr="00FA2B48" w:rsidRDefault="00FA2B48" w:rsidP="00FA2B48">
      <w:pPr>
        <w:pStyle w:val="NoSpacing"/>
        <w:rPr>
          <w:i/>
          <w:iCs/>
        </w:rPr>
      </w:pPr>
      <w:r w:rsidRPr="00FA2B48">
        <w:rPr>
          <w:i/>
          <w:iCs/>
        </w:rPr>
        <w:t>24</w:t>
      </w:r>
    </w:p>
    <w:p w14:paraId="7EEBB5F4" w14:textId="77777777" w:rsidR="004F3FD4" w:rsidRDefault="004F3FD4" w:rsidP="004F3FD4">
      <w:pPr>
        <w:pStyle w:val="NoSpacing"/>
      </w:pPr>
      <w:r>
        <w:t>“And she gave birth to her firstborn son and wrapped him in bands of cloth, and laid him in a manger, because there was no place for them in the inn.”</w:t>
      </w:r>
    </w:p>
    <w:p w14:paraId="74FBFC05" w14:textId="33B04F99" w:rsidR="00FA2B48" w:rsidRDefault="004F3FD4" w:rsidP="004F3FD4">
      <w:pPr>
        <w:pStyle w:val="NoSpacing"/>
      </w:pPr>
      <w:r>
        <w:t>— Luke 2:7</w:t>
      </w:r>
    </w:p>
    <w:p w14:paraId="0EB2B8C0" w14:textId="509BC123" w:rsidR="004F3FD4" w:rsidRDefault="004F3FD4" w:rsidP="004F3FD4">
      <w:pPr>
        <w:pStyle w:val="NoSpacing"/>
      </w:pPr>
      <w:r>
        <w:t>Imagine you are taking a hike in the woods. It is a beautiful day (since it is winter, you may include snow in your mental image if you wish). Caught up in the beauty of your surroundings, you come to a junction and suddenly realize you have no idea where to go. Retracing your steps would be too long and difficult (again, feel free to imagine new-fallen snow has covered your tracks). You are going to have to figure out where to go, not knowing where you are. Fortunately, as you approach the split in the trail, you see a sign. What luck! Drawing close enough to read it, you simply find a wooden plaque with the words, “YOU ARE HERE” imprinted in large letters. No accompanying map, no arrows, no mile markers. Just these words, “YOU ARE HERE.”</w:t>
      </w:r>
    </w:p>
    <w:p w14:paraId="66358502" w14:textId="024D3B1A" w:rsidR="004F3FD4" w:rsidRDefault="004F3FD4" w:rsidP="004F3FD4">
      <w:pPr>
        <w:pStyle w:val="NoSpacing"/>
      </w:pPr>
      <w:r>
        <w:t>Pretty bad sign, right? Worse than bad, it is really no sign at all, because for a sign to be a sign, by its very nature it must point you to something other than itself. Like wearing a nametag which says only, “ME” or “NOT YOU,” or a watch which simply reads, “NOW,” it isn’t doing anyone any good. It is the distance between the sign and the thing signified, placed within the context of references, which allows gives the sign its proper function.</w:t>
      </w:r>
    </w:p>
    <w:p w14:paraId="6131026E" w14:textId="67E110B0" w:rsidR="004F3FD4" w:rsidRDefault="004F3FD4" w:rsidP="004F3FD4">
      <w:pPr>
        <w:pStyle w:val="NoSpacing"/>
      </w:pPr>
      <w:r>
        <w:t>The life of Jesus is filled with signs, and his birth is no exception. He comes into this world surrounded by signs, a few of which we see tonight. Born in the city and from the line of David, wrapped in bands of cloth and lying in a manger. We are given a mixture of the old and new, ancient prophecies concerning when the Messiah will be born and specifics about what it will look like to be in his presence, here and now. Of the two, it is the latter which concerns us most this evening. We have been drawn here again tonight, by many and various paths, to look for what is new, the sign which is needed for this day and age to know that we still have a Messiah, the Lord. For Jesus to be Emmanuel, God with us, we look for a sign for this age. The signs of old have brought us this far, but we look again to reorient ourselves by what is new.</w:t>
      </w:r>
    </w:p>
    <w:p w14:paraId="770B570B" w14:textId="30373291" w:rsidR="004F3FD4" w:rsidRDefault="004F3FD4" w:rsidP="004F3FD4">
      <w:pPr>
        <w:pStyle w:val="NoSpacing"/>
      </w:pPr>
      <w:r>
        <w:t xml:space="preserve">Here will be the hard part, preacher. The signs are looking at you, not knowing fully what they are. The gathered community, the body of Christ, is the sign God has given the world </w:t>
      </w:r>
      <w:r>
        <w:lastRenderedPageBreak/>
        <w:t>for our age. The faithful disciples, the Christmas-and-Easter contingent, those just looking for a way to be warm and no longer alone—it makes no difference. But they will not realize it. Like bands of cloth, they will be feel more fit for a tomb than new birth. Like a manger, they will think of themselves as purpose to hold feed for livestock rather than Christ in our midst. But our imperfection is no obstacle to God. Trying, failing, loving, stumbling, repenting, forgiving, alive as one body, pointing to the Christ who has enlivened us to live no longer to ourselves. It is the uniting of this proclamation and witness which testifies that to us a savior has been born this day.</w:t>
      </w:r>
    </w:p>
    <w:p w14:paraId="739F7D61" w14:textId="77777777" w:rsidR="004F3FD4" w:rsidRDefault="004F3FD4" w:rsidP="004F3FD4">
      <w:pPr>
        <w:pStyle w:val="NoSpacing"/>
      </w:pPr>
    </w:p>
    <w:p w14:paraId="5CDF16B0" w14:textId="552C801C" w:rsidR="00FA2B48" w:rsidRPr="00FA2B48" w:rsidRDefault="00FA2B48" w:rsidP="00FA2B48">
      <w:pPr>
        <w:pStyle w:val="NoSpacing"/>
        <w:rPr>
          <w:i/>
          <w:iCs/>
        </w:rPr>
      </w:pPr>
      <w:r w:rsidRPr="00FA2B48">
        <w:rPr>
          <w:i/>
          <w:iCs/>
        </w:rPr>
        <w:t>25</w:t>
      </w:r>
    </w:p>
    <w:p w14:paraId="59D75C4B" w14:textId="77777777" w:rsidR="004F3FD4" w:rsidRDefault="004F3FD4" w:rsidP="004F3FD4">
      <w:pPr>
        <w:pStyle w:val="NoSpacing"/>
      </w:pPr>
      <w:r>
        <w:t>“When they saw this, they made known what had been told them about this child; and all who heard it were amazed at what the shepherds told them.”</w:t>
      </w:r>
    </w:p>
    <w:p w14:paraId="35EC78EE" w14:textId="35FC7FCA" w:rsidR="00FA2B48" w:rsidRDefault="004F3FD4" w:rsidP="004F3FD4">
      <w:pPr>
        <w:pStyle w:val="NoSpacing"/>
      </w:pPr>
      <w:r>
        <w:t>— Luke 2:17-18</w:t>
      </w:r>
    </w:p>
    <w:p w14:paraId="403EEB24" w14:textId="290FC243" w:rsidR="004F3FD4" w:rsidRDefault="004F3FD4" w:rsidP="004F3FD4">
      <w:pPr>
        <w:pStyle w:val="NoSpacing"/>
      </w:pPr>
      <w:r>
        <w:t>In the North American ministry context, worshipping on Christmas Day is one of the simpler counter-cultural things we can do as Christians. Against the dominant cultural narrative that views Christmas as a consumerist holiday centered on the family and culminating in the exchanging of gifts at home on Christmas morning, worshipping on Christmas Day testifies that this is a religious holiday centered on the community and culminating in the celebration of the gift of Emmanuel—God with us. What I am talking about here should not be confused with the so-called “war on Christmas,” a manufactured conflict which is all about ensuring that consumer practices are exclusively Christian in aesthetic. What it means to worship on Christmas Day is not an act of Christianizing the national life but an act of being called out of the capitalist consumer life and into the life of discipleship of Jesus Christ.</w:t>
      </w:r>
    </w:p>
    <w:p w14:paraId="5DC22ADF" w14:textId="5C9C41B4" w:rsidR="004F3FD4" w:rsidRDefault="004F3FD4" w:rsidP="004F3FD4">
      <w:pPr>
        <w:pStyle w:val="NoSpacing"/>
      </w:pPr>
      <w:r>
        <w:t>We see this movement in the story of the birth of Jesus as experienced by the shepherds. They are in the midst of business-as-usual when their routine is interrupted by angels declaring the good news of the Messiah’s birth. Their response is not to enact a branding campaign to fully saturate their sheep tending with Messiah-esque symbols or to start haranguing other shepherds for daring to wish them “Happy Holidays.” They leave what they are doing and go with haste to the stable to find Mary, Joseph, and the infant Christ lying in a manger. The birth of Christ occasions a disruption of their daily living, and even as they return to it, they return changed by what they have encountered. They are still shepherds, yes, but something more: evangelists of the good news, glorifying God in what they say and do, amazing all who hear them.</w:t>
      </w:r>
    </w:p>
    <w:p w14:paraId="6D2E83F5" w14:textId="7CF39E60" w:rsidR="004F3FD4" w:rsidRDefault="004F3FD4" w:rsidP="004F3FD4">
      <w:pPr>
        <w:pStyle w:val="NoSpacing"/>
      </w:pPr>
      <w:r>
        <w:t>May God disrupt your Christmas day, but in the best possible way.</w:t>
      </w:r>
    </w:p>
    <w:p w14:paraId="77EF4689" w14:textId="77777777" w:rsidR="004F3FD4" w:rsidRDefault="004F3FD4" w:rsidP="004F3FD4">
      <w:pPr>
        <w:pStyle w:val="NoSpacing"/>
      </w:pPr>
    </w:p>
    <w:p w14:paraId="2202CE1D" w14:textId="726146F7" w:rsidR="00FA2B48" w:rsidRPr="00FA2B48" w:rsidRDefault="00FA2B48" w:rsidP="00FA2B48">
      <w:pPr>
        <w:pStyle w:val="NoSpacing"/>
        <w:rPr>
          <w:i/>
          <w:iCs/>
        </w:rPr>
      </w:pPr>
      <w:r w:rsidRPr="00FA2B48">
        <w:rPr>
          <w:i/>
          <w:iCs/>
        </w:rPr>
        <w:t>26</w:t>
      </w:r>
    </w:p>
    <w:p w14:paraId="30787217" w14:textId="77777777" w:rsidR="004F3FD4" w:rsidRDefault="004F3FD4" w:rsidP="004F3FD4">
      <w:pPr>
        <w:pStyle w:val="NoSpacing"/>
      </w:pPr>
      <w:r>
        <w:t>“Wise men from the East came to Jerusalem, asking, ‘Where is the child who has been born king of the Jews? For we observed his star at its rising, and have come to pay him homage.’”</w:t>
      </w:r>
    </w:p>
    <w:p w14:paraId="3D63A30B" w14:textId="17BD9933" w:rsidR="00FA2B48" w:rsidRDefault="004F3FD4" w:rsidP="004F3FD4">
      <w:pPr>
        <w:pStyle w:val="NoSpacing"/>
      </w:pPr>
      <w:r>
        <w:t>— Matthew 2:1b-2</w:t>
      </w:r>
    </w:p>
    <w:p w14:paraId="05FF4099" w14:textId="285650B6" w:rsidR="004F3FD4" w:rsidRDefault="004F3FD4" w:rsidP="004F3FD4">
      <w:pPr>
        <w:pStyle w:val="NoSpacing"/>
      </w:pPr>
      <w:r>
        <w:t xml:space="preserve">Jesus is for everyone. Yes, he would be born of and raised by devout Jews. But from the very beginning, people from other nations recognized that he was special—the subject of prophecies and astrological texts. As Jesus ministry unfolded and he sometimes struggled </w:t>
      </w:r>
      <w:r>
        <w:lastRenderedPageBreak/>
        <w:t>with whether his message was for non-Jews, he continued to cross boundaries, extending God’s love to gentiles—a Syrophoenician woman, a Samaritan woman, a Roman centurion. Maybe his parents told him the story of how the wise men visited when he was a toddler. Maybe, being precocious, he actually remembered it, even if he had no understanding of it at the time. Perhaps he knew that he was always destined to carry God’s message well beyond the small community that had held it for so long. In God’s eyes, no one is an outsider. Period. The wise men remind us of that.</w:t>
      </w:r>
    </w:p>
    <w:p w14:paraId="3E277072" w14:textId="2C5DDF90" w:rsidR="004F3FD4" w:rsidRDefault="004F3FD4" w:rsidP="004F3FD4">
      <w:pPr>
        <w:pStyle w:val="NoSpacing"/>
      </w:pPr>
      <w:r>
        <w:t>Do I ever feel like an outsider in my faith circles?</w:t>
      </w:r>
    </w:p>
    <w:p w14:paraId="7D3D14D6" w14:textId="77777777" w:rsidR="004F3FD4" w:rsidRDefault="004F3FD4" w:rsidP="004F3FD4">
      <w:pPr>
        <w:pStyle w:val="NoSpacing"/>
      </w:pPr>
    </w:p>
    <w:p w14:paraId="4AD09DD5" w14:textId="0778876C" w:rsidR="00FA2B48" w:rsidRPr="00FA2B48" w:rsidRDefault="00FA2B48" w:rsidP="00FA2B48">
      <w:pPr>
        <w:pStyle w:val="NoSpacing"/>
        <w:rPr>
          <w:i/>
          <w:iCs/>
        </w:rPr>
      </w:pPr>
      <w:r w:rsidRPr="00FA2B48">
        <w:rPr>
          <w:i/>
          <w:iCs/>
        </w:rPr>
        <w:t>27</w:t>
      </w:r>
    </w:p>
    <w:p w14:paraId="438A96F7" w14:textId="77777777" w:rsidR="004A2447" w:rsidRDefault="004A2447" w:rsidP="004A2447">
      <w:pPr>
        <w:pStyle w:val="NoSpacing"/>
      </w:pPr>
      <w:r>
        <w:t>“He said to them, ‘Why were you searching for me? Did you not know that I must be in my Father’s house?’”</w:t>
      </w:r>
    </w:p>
    <w:p w14:paraId="4E20AC14" w14:textId="36CE544D" w:rsidR="00FA2B48" w:rsidRDefault="004A2447" w:rsidP="004A2447">
      <w:pPr>
        <w:pStyle w:val="NoSpacing"/>
      </w:pPr>
      <w:r>
        <w:t>— Luke 2:49</w:t>
      </w:r>
    </w:p>
    <w:p w14:paraId="4C66DD97" w14:textId="4C998ABA" w:rsidR="004A2447" w:rsidRDefault="004A2447" w:rsidP="004A2447">
      <w:pPr>
        <w:pStyle w:val="NoSpacing"/>
      </w:pPr>
      <w:r>
        <w:t>My little brother got lost once as a kid. We were probably in Sears. My mom panicked when she couldn’t find him. She searched everywhere among the big, round clothing racks. She went to the courtesy desk to find out if anyone had seen him. Finally, she found him. Where? In the toy section, poring over all the Star Wars toys. I mean, duh. Where else would he be? Sure he’d had to know where the toys were, and he had to ride an escalator to the lower level to get there. And he was only four. But he knew where he wanted to be and he went.</w:t>
      </w:r>
    </w:p>
    <w:p w14:paraId="0A0B0CBF" w14:textId="396BE8AC" w:rsidR="004A2447" w:rsidRDefault="004A2447" w:rsidP="004A2447">
      <w:pPr>
        <w:pStyle w:val="NoSpacing"/>
      </w:pPr>
      <w:r>
        <w:t>Jesus, too, knew where he wanted to be. He knew how to get there, and he wandered off on his own through a crowded city without thought of the rest of his family. And when they found him and confronted him, he seemed as surprised as my brother had. “Duh, where else would I be?”</w:t>
      </w:r>
    </w:p>
    <w:p w14:paraId="1C606961" w14:textId="7BC9E5EC" w:rsidR="004A2447" w:rsidRDefault="004A2447" w:rsidP="004A2447">
      <w:pPr>
        <w:pStyle w:val="NoSpacing"/>
      </w:pPr>
      <w:r>
        <w:t>We are called to wonder whether, left to our own devices, we would choose to be in God’s presence above all else. Or would other distractions or obligations pull us off track?</w:t>
      </w:r>
    </w:p>
    <w:p w14:paraId="39B76B3B" w14:textId="77777777" w:rsidR="004A2447" w:rsidRDefault="004A2447" w:rsidP="004A2447">
      <w:pPr>
        <w:pStyle w:val="NoSpacing"/>
      </w:pPr>
      <w:r>
        <w:t>If I were to wander off from life, where would I most want to go?</w:t>
      </w:r>
    </w:p>
    <w:p w14:paraId="1AB51D1D" w14:textId="77777777" w:rsidR="004A2447" w:rsidRDefault="004A2447" w:rsidP="004A2447">
      <w:pPr>
        <w:pStyle w:val="NoSpacing"/>
      </w:pPr>
    </w:p>
    <w:p w14:paraId="12AEF560" w14:textId="1A77893E" w:rsidR="00FA2B48" w:rsidRPr="00FA2B48" w:rsidRDefault="00FA2B48" w:rsidP="00FA2B48">
      <w:pPr>
        <w:pStyle w:val="NoSpacing"/>
        <w:rPr>
          <w:i/>
          <w:iCs/>
        </w:rPr>
      </w:pPr>
      <w:r w:rsidRPr="00FA2B48">
        <w:rPr>
          <w:i/>
          <w:iCs/>
        </w:rPr>
        <w:t>28</w:t>
      </w:r>
    </w:p>
    <w:p w14:paraId="22B1609A" w14:textId="77777777" w:rsidR="004A2447" w:rsidRDefault="004A2447" w:rsidP="004A2447">
      <w:pPr>
        <w:pStyle w:val="NoSpacing"/>
      </w:pPr>
      <w:r>
        <w:t>“He said,</w:t>
      </w:r>
    </w:p>
    <w:p w14:paraId="09D3C1A6" w14:textId="77777777" w:rsidR="004A2447" w:rsidRDefault="004A2447" w:rsidP="004A2447">
      <w:pPr>
        <w:pStyle w:val="NoSpacing"/>
      </w:pPr>
      <w:r>
        <w:t>‘I am the voice of one crying out in the wilderness,</w:t>
      </w:r>
    </w:p>
    <w:p w14:paraId="1BB8BEA5" w14:textId="77777777" w:rsidR="004A2447" w:rsidRDefault="004A2447" w:rsidP="004A2447">
      <w:pPr>
        <w:pStyle w:val="NoSpacing"/>
      </w:pPr>
      <w:r>
        <w:t>“Make straight the way of the Lord” ’,</w:t>
      </w:r>
    </w:p>
    <w:p w14:paraId="19768268" w14:textId="77777777" w:rsidR="004A2447" w:rsidRDefault="004A2447" w:rsidP="004A2447">
      <w:pPr>
        <w:pStyle w:val="NoSpacing"/>
      </w:pPr>
      <w:r>
        <w:t>as the prophet Isaiah said.”</w:t>
      </w:r>
    </w:p>
    <w:p w14:paraId="740E508F" w14:textId="727587AD" w:rsidR="00FA2B48" w:rsidRDefault="004A2447" w:rsidP="004A2447">
      <w:pPr>
        <w:pStyle w:val="NoSpacing"/>
      </w:pPr>
      <w:r>
        <w:t>— John 1:23</w:t>
      </w:r>
    </w:p>
    <w:p w14:paraId="7EDA590F" w14:textId="1567C35A" w:rsidR="004A2447" w:rsidRDefault="004A2447" w:rsidP="004A2447">
      <w:pPr>
        <w:pStyle w:val="NoSpacing"/>
      </w:pPr>
      <w:r>
        <w:t>The act of proclamation—the practice of declaring what is true—has been a part of what the Christian church, universal, has understood as its differentiator from its inception. In a life of faith, proclaiming the good news doesn’t mean what proclamation means in secular circles, in politics or drama or even generalized rhetoric. In a life of faith, proclaiming the good news means wielding a cosmic influence that isn’t quite your own. In a life of faith, proclaiming the good news means speaking truth to power, and changing minds and hearts as your own mind—your own heart—also continues changing. Growing.</w:t>
      </w:r>
    </w:p>
    <w:p w14:paraId="64A7D996" w14:textId="48BE194E" w:rsidR="004A2447" w:rsidRDefault="004A2447" w:rsidP="004A2447">
      <w:pPr>
        <w:pStyle w:val="NoSpacing"/>
      </w:pPr>
      <w:r>
        <w:t xml:space="preserve">You’d think, then, that proclamation is a complex, nuanced thing. You’d think that proclamation requires some kind of specialized knowledge or training or tradition. But it’s just the opposite. The things we are called to proclaim in Christ are simple. They’re all the </w:t>
      </w:r>
      <w:r>
        <w:lastRenderedPageBreak/>
        <w:t>way broken down. They’re baseline things that help both us and the people around us reorient. Refocus. Recharge. Proclamation is where the heavenly meets the earthly. Where we can make sense out of things that wouldn’t ordinarily make sense. Where we can see and hear and feel the otherwise just-out-of-reach.</w:t>
      </w:r>
    </w:p>
    <w:p w14:paraId="1264F106" w14:textId="3FDD955C" w:rsidR="004A2447" w:rsidRDefault="004A2447" w:rsidP="004A2447">
      <w:pPr>
        <w:pStyle w:val="NoSpacing"/>
      </w:pPr>
      <w:r>
        <w:t>There is perhaps no more textbook proclamation than the testimony of John the Baptist. When Priests and Levites confront John the Baptist, quite obviously looking for the one they did not yet know (the one understood to be the Messiah), John did three confoundingly simple things in response.</w:t>
      </w:r>
    </w:p>
    <w:p w14:paraId="3BBE1866" w14:textId="32B7C3F6" w:rsidR="004A2447" w:rsidRDefault="004A2447" w:rsidP="004A2447">
      <w:pPr>
        <w:pStyle w:val="NoSpacing"/>
      </w:pPr>
      <w:r>
        <w:t>1)    He denied being who he wasn’t, even though the Priests and Levites wanted him to be who he wasn’t,</w:t>
      </w:r>
    </w:p>
    <w:p w14:paraId="4A216CB7" w14:textId="4EE59087" w:rsidR="004A2447" w:rsidRDefault="004A2447" w:rsidP="004A2447">
      <w:pPr>
        <w:pStyle w:val="NoSpacing"/>
      </w:pPr>
      <w:r>
        <w:t>2)    He told them who he was, citing prophetic traditions he knew they would recognize in an attempt to draw and foster connection,</w:t>
      </w:r>
    </w:p>
    <w:p w14:paraId="695D26D8" w14:textId="57E674EA" w:rsidR="004A2447" w:rsidRDefault="004A2447" w:rsidP="004A2447">
      <w:pPr>
        <w:pStyle w:val="NoSpacing"/>
      </w:pPr>
      <w:r>
        <w:t>3)    He told them why he does the things he does—where his inspiration comes from.</w:t>
      </w:r>
    </w:p>
    <w:p w14:paraId="0EEC1DFD" w14:textId="3F202819" w:rsidR="004A2447" w:rsidRDefault="004A2447" w:rsidP="004A2447">
      <w:pPr>
        <w:pStyle w:val="NoSpacing"/>
      </w:pPr>
      <w:r>
        <w:t>And in these three things, John became incredibly powerful. John had people listening to him. John had people paying attention to him. And John had people making big decisions based on his account of his slice of the world.</w:t>
      </w:r>
    </w:p>
    <w:p w14:paraId="2C78AB8D" w14:textId="4FAF20EC" w:rsidR="004A2447" w:rsidRDefault="004A2447" w:rsidP="004A2447">
      <w:pPr>
        <w:pStyle w:val="NoSpacing"/>
      </w:pPr>
      <w:r>
        <w:t>As we transition out of the season of Advent and into the season of Christmas, let us ask the same question these Priests and Levites asked of John the Baptist: “What do you say about yourself?” Because your testimony—your proclamation—matters.</w:t>
      </w:r>
    </w:p>
    <w:p w14:paraId="1878BD52" w14:textId="2C5A0B14" w:rsidR="004A2447" w:rsidRDefault="004A2447" w:rsidP="004A2447">
      <w:pPr>
        <w:pStyle w:val="NoSpacing"/>
      </w:pPr>
      <w:r>
        <w:t>Who are you? Who are you not? What histories do you tie yourself to? And what futures are you trying to build up in Jesus?</w:t>
      </w:r>
    </w:p>
    <w:p w14:paraId="5DB7A22B" w14:textId="77777777" w:rsidR="004A2447" w:rsidRDefault="004A2447" w:rsidP="004A2447">
      <w:pPr>
        <w:pStyle w:val="NoSpacing"/>
      </w:pPr>
    </w:p>
    <w:p w14:paraId="7094CE2D" w14:textId="4E7144CE" w:rsidR="00FA2B48" w:rsidRPr="00FA2B48" w:rsidRDefault="00FA2B48" w:rsidP="00FA2B48">
      <w:pPr>
        <w:pStyle w:val="NoSpacing"/>
        <w:rPr>
          <w:i/>
          <w:iCs/>
        </w:rPr>
      </w:pPr>
      <w:r w:rsidRPr="00FA2B48">
        <w:rPr>
          <w:i/>
          <w:iCs/>
        </w:rPr>
        <w:t>29</w:t>
      </w:r>
    </w:p>
    <w:p w14:paraId="6DFCFD71" w14:textId="77777777" w:rsidR="004A2447" w:rsidRDefault="004A2447" w:rsidP="004A2447">
      <w:pPr>
        <w:pStyle w:val="NoSpacing"/>
      </w:pPr>
      <w:r>
        <w:t>“Happy are those whose transgression is forgiven,</w:t>
      </w:r>
    </w:p>
    <w:p w14:paraId="1D93CD04" w14:textId="77777777" w:rsidR="004A2447" w:rsidRDefault="004A2447" w:rsidP="004A2447">
      <w:pPr>
        <w:pStyle w:val="NoSpacing"/>
      </w:pPr>
      <w:r>
        <w:t>whose sin is covered.</w:t>
      </w:r>
    </w:p>
    <w:p w14:paraId="4A2CDAC2" w14:textId="77777777" w:rsidR="004A2447" w:rsidRDefault="004A2447" w:rsidP="004A2447">
      <w:pPr>
        <w:pStyle w:val="NoSpacing"/>
      </w:pPr>
      <w:r>
        <w:t>Happy are those to whom the Lord imputes no iniquity,</w:t>
      </w:r>
    </w:p>
    <w:p w14:paraId="35D1292E" w14:textId="77777777" w:rsidR="004A2447" w:rsidRDefault="004A2447" w:rsidP="004A2447">
      <w:pPr>
        <w:pStyle w:val="NoSpacing"/>
      </w:pPr>
      <w:r>
        <w:t>and in whose spirit there is no deceit.”</w:t>
      </w:r>
    </w:p>
    <w:p w14:paraId="6A30125F" w14:textId="3425A859" w:rsidR="00FA2B48" w:rsidRDefault="004A2447" w:rsidP="004A2447">
      <w:pPr>
        <w:pStyle w:val="NoSpacing"/>
      </w:pPr>
      <w:r>
        <w:t>— Psalm 32:1-2</w:t>
      </w:r>
    </w:p>
    <w:p w14:paraId="2689254C" w14:textId="25E5A6E3" w:rsidR="004A2447" w:rsidRDefault="004A2447" w:rsidP="004A2447">
      <w:pPr>
        <w:pStyle w:val="NoSpacing"/>
      </w:pPr>
      <w:r>
        <w:t>What a gift forgiveness is! To know that God holds no resentment toward us when we mess up, that we can be free of the burden of guilt and shame. And how hard it is to accept that gift! I want to continue to beat myself up for my imperfections and indiscretions long after everyone else has moved on. It is helpful to remember that God’s forgiveness is unconditional and doesn’t need to be earned. God cleans the slate and holds our hands as we work to do better next time. Forgiveness really does bring joy.</w:t>
      </w:r>
    </w:p>
    <w:p w14:paraId="69EE8895" w14:textId="766899EA" w:rsidR="004A2447" w:rsidRDefault="004A2447" w:rsidP="004A2447">
      <w:pPr>
        <w:pStyle w:val="NoSpacing"/>
      </w:pPr>
      <w:r>
        <w:t>Is there something I need to forgive myself for?</w:t>
      </w:r>
    </w:p>
    <w:p w14:paraId="139DA44B" w14:textId="77777777" w:rsidR="004A2447" w:rsidRDefault="004A2447" w:rsidP="004A2447">
      <w:pPr>
        <w:pStyle w:val="NoSpacing"/>
      </w:pPr>
    </w:p>
    <w:p w14:paraId="2A21C618" w14:textId="77777777" w:rsidR="004A2447" w:rsidRDefault="004A2447" w:rsidP="004A2447">
      <w:pPr>
        <w:pStyle w:val="NoSpacing"/>
      </w:pPr>
    </w:p>
    <w:p w14:paraId="1E558426" w14:textId="77777777" w:rsidR="004A2447" w:rsidRDefault="004A2447" w:rsidP="004A2447">
      <w:pPr>
        <w:pStyle w:val="NoSpacing"/>
      </w:pPr>
    </w:p>
    <w:p w14:paraId="1FACBF2B" w14:textId="77777777" w:rsidR="004A2447" w:rsidRDefault="004A2447" w:rsidP="004A2447">
      <w:pPr>
        <w:pStyle w:val="NoSpacing"/>
      </w:pPr>
    </w:p>
    <w:p w14:paraId="356687DF" w14:textId="77777777" w:rsidR="004A2447" w:rsidRDefault="004A2447" w:rsidP="004A2447">
      <w:pPr>
        <w:pStyle w:val="NoSpacing"/>
      </w:pPr>
    </w:p>
    <w:p w14:paraId="2DB2D8BC" w14:textId="77777777" w:rsidR="004A2447" w:rsidRDefault="004A2447" w:rsidP="004A2447">
      <w:pPr>
        <w:pStyle w:val="NoSpacing"/>
      </w:pPr>
    </w:p>
    <w:p w14:paraId="225F1AC9" w14:textId="77777777" w:rsidR="004A2447" w:rsidRDefault="004A2447" w:rsidP="004A2447">
      <w:pPr>
        <w:pStyle w:val="NoSpacing"/>
      </w:pPr>
    </w:p>
    <w:p w14:paraId="71666363" w14:textId="77777777" w:rsidR="004A2447" w:rsidRDefault="004A2447" w:rsidP="004A2447">
      <w:pPr>
        <w:pStyle w:val="NoSpacing"/>
      </w:pPr>
    </w:p>
    <w:p w14:paraId="12048CAB" w14:textId="77777777" w:rsidR="004A2447" w:rsidRDefault="004A2447" w:rsidP="004A2447">
      <w:pPr>
        <w:pStyle w:val="NoSpacing"/>
      </w:pPr>
    </w:p>
    <w:p w14:paraId="45823FC1" w14:textId="68851445" w:rsidR="00FA2B48" w:rsidRPr="00FA2B48" w:rsidRDefault="00FA2B48" w:rsidP="00FA2B48">
      <w:pPr>
        <w:pStyle w:val="NoSpacing"/>
        <w:rPr>
          <w:i/>
          <w:iCs/>
        </w:rPr>
      </w:pPr>
      <w:r w:rsidRPr="00FA2B48">
        <w:rPr>
          <w:i/>
          <w:iCs/>
        </w:rPr>
        <w:lastRenderedPageBreak/>
        <w:t>30</w:t>
      </w:r>
    </w:p>
    <w:p w14:paraId="21FBBACC" w14:textId="77777777" w:rsidR="004A2447" w:rsidRDefault="004A2447" w:rsidP="004A2447">
      <w:pPr>
        <w:pStyle w:val="NoSpacing"/>
      </w:pPr>
      <w:r>
        <w:t>“While I kept silence, my body wasted away</w:t>
      </w:r>
    </w:p>
    <w:p w14:paraId="5139E020" w14:textId="77777777" w:rsidR="004A2447" w:rsidRDefault="004A2447" w:rsidP="004A2447">
      <w:pPr>
        <w:pStyle w:val="NoSpacing"/>
      </w:pPr>
      <w:r>
        <w:t>through my groaning all day long.</w:t>
      </w:r>
    </w:p>
    <w:p w14:paraId="3458186C" w14:textId="77777777" w:rsidR="004A2447" w:rsidRDefault="004A2447" w:rsidP="004A2447">
      <w:pPr>
        <w:pStyle w:val="NoSpacing"/>
      </w:pPr>
      <w:r>
        <w:t>For day and night your hand was heavy upon me;</w:t>
      </w:r>
    </w:p>
    <w:p w14:paraId="32ADB72F" w14:textId="77777777" w:rsidR="004A2447" w:rsidRDefault="004A2447" w:rsidP="004A2447">
      <w:pPr>
        <w:pStyle w:val="NoSpacing"/>
      </w:pPr>
      <w:r>
        <w:t>my strength was dried up as by the heat of summer.”</w:t>
      </w:r>
    </w:p>
    <w:p w14:paraId="217B08C1" w14:textId="4D5958A5" w:rsidR="00FA2B48" w:rsidRDefault="004A2447" w:rsidP="004A2447">
      <w:pPr>
        <w:pStyle w:val="NoSpacing"/>
      </w:pPr>
      <w:r>
        <w:t>— Psalm 32:3-4</w:t>
      </w:r>
    </w:p>
    <w:p w14:paraId="573083EC" w14:textId="5395245B" w:rsidR="004A2447" w:rsidRDefault="004A2447" w:rsidP="004A2447">
      <w:pPr>
        <w:pStyle w:val="NoSpacing"/>
      </w:pPr>
      <w:r>
        <w:t>Life is hard, but not because God’s “hand is heavy upon” us. It’s hard because we make it hard. Hard for ourselves, hard for others. Sometimes it’s hard because of random occurrences no one could have expected. It’s just hard sometimes.</w:t>
      </w:r>
    </w:p>
    <w:p w14:paraId="2A2B0635" w14:textId="1BA0A5A8" w:rsidR="004A2447" w:rsidRDefault="004A2447" w:rsidP="004A2447">
      <w:pPr>
        <w:pStyle w:val="NoSpacing"/>
      </w:pPr>
      <w:r>
        <w:t>The psalmist has made their own life hard by refusing to acknowledge their mistakes. They’ve tried to keep it from God, and maybe even themselves. No wonder they feel so lousy. I can relate. When I’m miserable, a closer look at myself quickly reveals that I’m not being honest in myself in some way, whether about something that’s happening in my life, something I’m feeling, or something I’ve done. Hopefully I figure out that I need to get whatever it is off my chest asap if I hope to feel any better.</w:t>
      </w:r>
    </w:p>
    <w:p w14:paraId="65B87E34" w14:textId="4F99FAE4" w:rsidR="004A2447" w:rsidRDefault="004A2447" w:rsidP="004A2447">
      <w:pPr>
        <w:pStyle w:val="NoSpacing"/>
      </w:pPr>
      <w:r>
        <w:t>What things make me feel stressed or sad?</w:t>
      </w:r>
    </w:p>
    <w:p w14:paraId="7DAAB32C" w14:textId="77777777" w:rsidR="004A2447" w:rsidRDefault="004A2447" w:rsidP="004A2447">
      <w:pPr>
        <w:pStyle w:val="NoSpacing"/>
      </w:pPr>
    </w:p>
    <w:p w14:paraId="41656F19" w14:textId="75CE5257" w:rsidR="00FA2B48" w:rsidRPr="00FA2B48" w:rsidRDefault="00FA2B48" w:rsidP="00FA2B48">
      <w:pPr>
        <w:pStyle w:val="NoSpacing"/>
        <w:rPr>
          <w:i/>
          <w:iCs/>
        </w:rPr>
      </w:pPr>
      <w:r w:rsidRPr="00FA2B48">
        <w:rPr>
          <w:i/>
          <w:iCs/>
        </w:rPr>
        <w:t>31</w:t>
      </w:r>
    </w:p>
    <w:p w14:paraId="111C16AC" w14:textId="77777777" w:rsidR="004A2447" w:rsidRDefault="004A2447" w:rsidP="004A2447">
      <w:pPr>
        <w:pStyle w:val="NoSpacing"/>
      </w:pPr>
      <w:r>
        <w:t>“Then I acknowledged my sin to you,</w:t>
      </w:r>
    </w:p>
    <w:p w14:paraId="7D9E7A64" w14:textId="77777777" w:rsidR="004A2447" w:rsidRDefault="004A2447" w:rsidP="004A2447">
      <w:pPr>
        <w:pStyle w:val="NoSpacing"/>
      </w:pPr>
      <w:r>
        <w:t>and I did not hide my iniquity;</w:t>
      </w:r>
    </w:p>
    <w:p w14:paraId="43CA55D6" w14:textId="77777777" w:rsidR="004A2447" w:rsidRDefault="004A2447" w:rsidP="004A2447">
      <w:pPr>
        <w:pStyle w:val="NoSpacing"/>
      </w:pPr>
      <w:r>
        <w:t>I said, ‘I will confess my transgressions to the Lord’,</w:t>
      </w:r>
    </w:p>
    <w:p w14:paraId="444BCC95" w14:textId="77777777" w:rsidR="004A2447" w:rsidRDefault="004A2447" w:rsidP="004A2447">
      <w:pPr>
        <w:pStyle w:val="NoSpacing"/>
      </w:pPr>
      <w:r>
        <w:t>and you forgave the guilt of my sin.”</w:t>
      </w:r>
    </w:p>
    <w:p w14:paraId="4EA81328" w14:textId="2AF441CD" w:rsidR="00FA2B48" w:rsidRDefault="004A2447" w:rsidP="004A2447">
      <w:pPr>
        <w:pStyle w:val="NoSpacing"/>
      </w:pPr>
      <w:r>
        <w:t>— Psalm 32:5</w:t>
      </w:r>
    </w:p>
    <w:p w14:paraId="6057F518" w14:textId="135BFE51" w:rsidR="004A2447" w:rsidRDefault="004A2447" w:rsidP="004A2447">
      <w:pPr>
        <w:pStyle w:val="NoSpacing"/>
      </w:pPr>
      <w:r>
        <w:t>It feels so good to come clean. Well, not always. Sometimes the other person isn’t too nice about it. But in my recovery journey I’ve had to make lots of amends to people—own up to the past and see if there’s any way to make things right. And almost without exception, people are incredibly gracious, often expressing that they didn’t even remember whatever incident was weighing so heavily on me.</w:t>
      </w:r>
    </w:p>
    <w:p w14:paraId="417680EE" w14:textId="4B3833AE" w:rsidR="004A2447" w:rsidRDefault="004A2447" w:rsidP="004A2447">
      <w:pPr>
        <w:pStyle w:val="NoSpacing"/>
      </w:pPr>
      <w:r>
        <w:t>It’s no different when we come before God with our failing, except that we’re guaranteed grace and forgiveness, no matter how awful the thing we’ve done.</w:t>
      </w:r>
    </w:p>
    <w:p w14:paraId="7E4BA282" w14:textId="7A3D0E56" w:rsidR="004A2447" w:rsidRDefault="004A2447" w:rsidP="004A2447">
      <w:pPr>
        <w:pStyle w:val="NoSpacing"/>
      </w:pPr>
      <w:r>
        <w:t>How does it feel to have to ask someone for forgiveness?</w:t>
      </w:r>
    </w:p>
    <w:sectPr w:rsidR="004A2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48"/>
    <w:rsid w:val="000C5B8B"/>
    <w:rsid w:val="001D7A38"/>
    <w:rsid w:val="003975B0"/>
    <w:rsid w:val="004A2447"/>
    <w:rsid w:val="004F3FD4"/>
    <w:rsid w:val="00594E89"/>
    <w:rsid w:val="007215D8"/>
    <w:rsid w:val="008718E8"/>
    <w:rsid w:val="008915CD"/>
    <w:rsid w:val="00FA2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882B6"/>
  <w15:chartTrackingRefBased/>
  <w15:docId w15:val="{B4F3F610-08A9-4DB7-B61D-917FA0D22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B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B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B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B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B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B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B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B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B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B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B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B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B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B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B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B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B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B48"/>
    <w:rPr>
      <w:rFonts w:eastAsiaTheme="majorEastAsia" w:cstheme="majorBidi"/>
      <w:color w:val="272727" w:themeColor="text1" w:themeTint="D8"/>
    </w:rPr>
  </w:style>
  <w:style w:type="paragraph" w:styleId="Title">
    <w:name w:val="Title"/>
    <w:basedOn w:val="Normal"/>
    <w:next w:val="Normal"/>
    <w:link w:val="TitleChar"/>
    <w:uiPriority w:val="10"/>
    <w:qFormat/>
    <w:rsid w:val="00FA2B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B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B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B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B48"/>
    <w:pPr>
      <w:spacing w:before="160"/>
      <w:jc w:val="center"/>
    </w:pPr>
    <w:rPr>
      <w:i/>
      <w:iCs/>
      <w:color w:val="404040" w:themeColor="text1" w:themeTint="BF"/>
    </w:rPr>
  </w:style>
  <w:style w:type="character" w:customStyle="1" w:styleId="QuoteChar">
    <w:name w:val="Quote Char"/>
    <w:basedOn w:val="DefaultParagraphFont"/>
    <w:link w:val="Quote"/>
    <w:uiPriority w:val="29"/>
    <w:rsid w:val="00FA2B48"/>
    <w:rPr>
      <w:i/>
      <w:iCs/>
      <w:color w:val="404040" w:themeColor="text1" w:themeTint="BF"/>
    </w:rPr>
  </w:style>
  <w:style w:type="paragraph" w:styleId="ListParagraph">
    <w:name w:val="List Paragraph"/>
    <w:basedOn w:val="Normal"/>
    <w:uiPriority w:val="34"/>
    <w:qFormat/>
    <w:rsid w:val="00FA2B48"/>
    <w:pPr>
      <w:ind w:left="720"/>
      <w:contextualSpacing/>
    </w:pPr>
  </w:style>
  <w:style w:type="character" w:styleId="IntenseEmphasis">
    <w:name w:val="Intense Emphasis"/>
    <w:basedOn w:val="DefaultParagraphFont"/>
    <w:uiPriority w:val="21"/>
    <w:qFormat/>
    <w:rsid w:val="00FA2B48"/>
    <w:rPr>
      <w:i/>
      <w:iCs/>
      <w:color w:val="0F4761" w:themeColor="accent1" w:themeShade="BF"/>
    </w:rPr>
  </w:style>
  <w:style w:type="paragraph" w:styleId="IntenseQuote">
    <w:name w:val="Intense Quote"/>
    <w:basedOn w:val="Normal"/>
    <w:next w:val="Normal"/>
    <w:link w:val="IntenseQuoteChar"/>
    <w:uiPriority w:val="30"/>
    <w:qFormat/>
    <w:rsid w:val="00FA2B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B48"/>
    <w:rPr>
      <w:i/>
      <w:iCs/>
      <w:color w:val="0F4761" w:themeColor="accent1" w:themeShade="BF"/>
    </w:rPr>
  </w:style>
  <w:style w:type="character" w:styleId="IntenseReference">
    <w:name w:val="Intense Reference"/>
    <w:basedOn w:val="DefaultParagraphFont"/>
    <w:uiPriority w:val="32"/>
    <w:qFormat/>
    <w:rsid w:val="00FA2B48"/>
    <w:rPr>
      <w:b/>
      <w:bCs/>
      <w:smallCaps/>
      <w:color w:val="0F4761" w:themeColor="accent1" w:themeShade="BF"/>
      <w:spacing w:val="5"/>
    </w:rPr>
  </w:style>
  <w:style w:type="paragraph" w:styleId="NoSpacing">
    <w:name w:val="No Spacing"/>
    <w:uiPriority w:val="1"/>
    <w:qFormat/>
    <w:rsid w:val="00FA2B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17</Pages>
  <Words>8468</Words>
  <Characters>38364</Characters>
  <Application>Microsoft Office Word</Application>
  <DocSecurity>0</DocSecurity>
  <Lines>799</Lines>
  <Paragraphs>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4</cp:revision>
  <dcterms:created xsi:type="dcterms:W3CDTF">2025-12-03T15:14:00Z</dcterms:created>
  <dcterms:modified xsi:type="dcterms:W3CDTF">2025-12-03T16:27:00Z</dcterms:modified>
</cp:coreProperties>
</file>