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D7C86" w14:textId="6B594F5C" w:rsidR="00E335F7" w:rsidRPr="00D651C2" w:rsidRDefault="00D651C2">
      <w:pPr>
        <w:rPr>
          <w:b/>
          <w:bCs/>
        </w:rPr>
      </w:pPr>
      <w:r w:rsidRPr="00D651C2">
        <w:rPr>
          <w:b/>
          <w:bCs/>
        </w:rPr>
        <w:t>03-12 Sermon note</w:t>
      </w:r>
    </w:p>
    <w:p w14:paraId="5C467F05" w14:textId="63717352" w:rsidR="00D651C2" w:rsidRDefault="000A0CDF" w:rsidP="00D651C2">
      <w:pPr>
        <w:pStyle w:val="ListParagraph"/>
        <w:numPr>
          <w:ilvl w:val="0"/>
          <w:numId w:val="1"/>
        </w:numPr>
      </w:pPr>
      <w:r>
        <w:t>According to the reading, what did the initial invitees do to the king’s slaves?</w:t>
      </w:r>
    </w:p>
    <w:p w14:paraId="0D6BA956" w14:textId="764C0980" w:rsidR="00D651C2" w:rsidRDefault="00D651C2"/>
    <w:p w14:paraId="5E157BB8" w14:textId="0181CC2C" w:rsidR="00D651C2" w:rsidRDefault="000A0CDF" w:rsidP="00D651C2">
      <w:pPr>
        <w:pStyle w:val="ListParagraph"/>
        <w:numPr>
          <w:ilvl w:val="0"/>
          <w:numId w:val="1"/>
        </w:numPr>
      </w:pPr>
      <w:r>
        <w:t>According to the reading, what wasn’t the one man wearing?</w:t>
      </w:r>
    </w:p>
    <w:p w14:paraId="0DBD955C" w14:textId="3D179C1A" w:rsidR="00D651C2" w:rsidRDefault="00D651C2"/>
    <w:p w14:paraId="4DCC5554" w14:textId="7ACE3847" w:rsidR="00D651C2" w:rsidRDefault="000A0CDF" w:rsidP="00D651C2">
      <w:pPr>
        <w:pStyle w:val="ListParagraph"/>
        <w:numPr>
          <w:ilvl w:val="0"/>
          <w:numId w:val="1"/>
        </w:numPr>
      </w:pPr>
      <w:r>
        <w:t>Who was attacking the woman by the side of the road in the opening joke?</w:t>
      </w:r>
    </w:p>
    <w:p w14:paraId="32EBC52E" w14:textId="19F85001" w:rsidR="00D651C2" w:rsidRDefault="00D651C2"/>
    <w:p w14:paraId="6621E51E" w14:textId="302AF9C2" w:rsidR="00D651C2" w:rsidRDefault="000A0CDF" w:rsidP="00D651C2">
      <w:pPr>
        <w:pStyle w:val="ListParagraph"/>
        <w:numPr>
          <w:ilvl w:val="0"/>
          <w:numId w:val="1"/>
        </w:numPr>
      </w:pPr>
      <w:r>
        <w:t>Who is going to decide our eternal destiny?</w:t>
      </w:r>
    </w:p>
    <w:p w14:paraId="53E4B7FA" w14:textId="0872DDF2" w:rsidR="00D651C2" w:rsidRDefault="00D651C2"/>
    <w:p w14:paraId="39B94483" w14:textId="044CCB6D" w:rsidR="00D651C2" w:rsidRDefault="000A0CDF" w:rsidP="00D651C2">
      <w:pPr>
        <w:pStyle w:val="ListParagraph"/>
        <w:numPr>
          <w:ilvl w:val="0"/>
          <w:numId w:val="1"/>
        </w:numPr>
      </w:pPr>
      <w:r>
        <w:t>“Belief isn’t an act, it’s a ____________.”</w:t>
      </w:r>
    </w:p>
    <w:p w14:paraId="548861A2" w14:textId="0F166171" w:rsidR="00D651C2" w:rsidRDefault="00D651C2"/>
    <w:p w14:paraId="68A4DA81" w14:textId="000EB535" w:rsidR="00D651C2" w:rsidRDefault="000A0CDF" w:rsidP="00D651C2">
      <w:pPr>
        <w:pStyle w:val="ListParagraph"/>
        <w:numPr>
          <w:ilvl w:val="0"/>
          <w:numId w:val="1"/>
        </w:numPr>
      </w:pPr>
      <w:r>
        <w:t>What did the secondary invitees respond with?</w:t>
      </w:r>
    </w:p>
    <w:p w14:paraId="0525BF32" w14:textId="14248642" w:rsidR="00D651C2" w:rsidRDefault="00D651C2"/>
    <w:p w14:paraId="583F4214" w14:textId="5BEEA762" w:rsidR="00D651C2" w:rsidRDefault="000A0CDF" w:rsidP="00D651C2">
      <w:pPr>
        <w:pStyle w:val="ListParagraph"/>
        <w:numPr>
          <w:ilvl w:val="0"/>
          <w:numId w:val="1"/>
        </w:numPr>
      </w:pPr>
      <w:r>
        <w:t>List one way the secondary invitees trusted in their king.</w:t>
      </w:r>
    </w:p>
    <w:p w14:paraId="3F27D2CC" w14:textId="75CEAE9A" w:rsidR="00D651C2" w:rsidRDefault="00D651C2"/>
    <w:p w14:paraId="150D49A0" w14:textId="0E30E944" w:rsidR="00D651C2" w:rsidRDefault="000A0CDF" w:rsidP="00D651C2">
      <w:pPr>
        <w:pStyle w:val="ListParagraph"/>
        <w:numPr>
          <w:ilvl w:val="0"/>
          <w:numId w:val="1"/>
        </w:numPr>
      </w:pPr>
      <w:r>
        <w:t>How does God respond to our faithful, trustful living?</w:t>
      </w:r>
    </w:p>
    <w:p w14:paraId="625D3E23" w14:textId="2E25ADD7" w:rsidR="00D651C2" w:rsidRDefault="00D651C2"/>
    <w:p w14:paraId="768AE4DF" w14:textId="1ED55142" w:rsidR="00D651C2" w:rsidRDefault="000A0CDF" w:rsidP="00D651C2">
      <w:pPr>
        <w:pStyle w:val="ListParagraph"/>
        <w:numPr>
          <w:ilvl w:val="0"/>
          <w:numId w:val="1"/>
        </w:numPr>
      </w:pPr>
      <w:r>
        <w:t>What does God know when we live fearless lives?</w:t>
      </w:r>
    </w:p>
    <w:p w14:paraId="28E7C146" w14:textId="5DEE53D3" w:rsidR="00D651C2" w:rsidRDefault="00D651C2"/>
    <w:p w14:paraId="1B12A4BD" w14:textId="03295801" w:rsidR="00D651C2" w:rsidRDefault="00D651C2" w:rsidP="00D651C2">
      <w:pPr>
        <w:pStyle w:val="ListParagraph"/>
        <w:numPr>
          <w:ilvl w:val="0"/>
          <w:numId w:val="1"/>
        </w:numPr>
      </w:pPr>
      <w:r>
        <w:t xml:space="preserve">  </w:t>
      </w:r>
      <w:r w:rsidR="00F2656B">
        <w:t>Where are we called into through trust?</w:t>
      </w:r>
    </w:p>
    <w:sectPr w:rsidR="00D651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7AE"/>
    <w:multiLevelType w:val="hybridMultilevel"/>
    <w:tmpl w:val="33C0D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3451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651C2"/>
    <w:rsid w:val="000A0CDF"/>
    <w:rsid w:val="00D651C2"/>
    <w:rsid w:val="00E335F7"/>
    <w:rsid w:val="00F2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BBB6E"/>
  <w15:chartTrackingRefBased/>
  <w15:docId w15:val="{0C5F4E33-DA14-4528-A408-B3F859EF9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</dc:creator>
  <cp:keywords/>
  <dc:description/>
  <cp:lastModifiedBy>Sean</cp:lastModifiedBy>
  <cp:revision>2</cp:revision>
  <dcterms:created xsi:type="dcterms:W3CDTF">2023-03-11T01:01:00Z</dcterms:created>
  <dcterms:modified xsi:type="dcterms:W3CDTF">2023-03-11T01:11:00Z</dcterms:modified>
</cp:coreProperties>
</file>