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776E" w14:textId="31F4DADB" w:rsidR="00E335F7" w:rsidRPr="00B95975" w:rsidRDefault="00B95975">
      <w:pPr>
        <w:rPr>
          <w:b/>
          <w:bCs/>
        </w:rPr>
      </w:pPr>
      <w:r w:rsidRPr="00B95975">
        <w:rPr>
          <w:b/>
          <w:bCs/>
        </w:rPr>
        <w:t>01-03 Sermon note</w:t>
      </w:r>
    </w:p>
    <w:p w14:paraId="197CC69F" w14:textId="0BFB668C" w:rsidR="00B95975" w:rsidRDefault="00B95975">
      <w:r>
        <w:t>1. What city did Jesus and his parents visit to celebrate the Passover festival?</w:t>
      </w:r>
    </w:p>
    <w:p w14:paraId="3D1958CC" w14:textId="5CC6B066" w:rsidR="00B95975" w:rsidRDefault="00B95975">
      <w:r>
        <w:t xml:space="preserve">2. </w:t>
      </w:r>
      <w:r w:rsidR="002D26A5">
        <w:t>Who did the boy hold ransom for a new bike?</w:t>
      </w:r>
    </w:p>
    <w:p w14:paraId="34852F09" w14:textId="647F808A" w:rsidR="00B95975" w:rsidRDefault="00B95975">
      <w:r>
        <w:t>3.</w:t>
      </w:r>
      <w:r w:rsidR="002D26A5">
        <w:t xml:space="preserve"> What character from popular Christmas movies is Jesus likened to?</w:t>
      </w:r>
    </w:p>
    <w:p w14:paraId="41008B5D" w14:textId="3DEB0A1B" w:rsidR="00B95975" w:rsidRDefault="00B95975">
      <w:r>
        <w:t>4.</w:t>
      </w:r>
      <w:r w:rsidR="002D26A5">
        <w:t xml:space="preserve"> Which twelve-year-olds are obligated to tell their parents their whereabouts?</w:t>
      </w:r>
    </w:p>
    <w:p w14:paraId="6AC51B5E" w14:textId="36643851" w:rsidR="00B95975" w:rsidRDefault="00B95975">
      <w:r>
        <w:t>5.</w:t>
      </w:r>
      <w:r w:rsidR="002D26A5">
        <w:t xml:space="preserve"> Who does Jesus blame for his mother’s worry?</w:t>
      </w:r>
    </w:p>
    <w:p w14:paraId="73D318E0" w14:textId="37BF6EAB" w:rsidR="00B95975" w:rsidRDefault="00B95975">
      <w:r>
        <w:t>6.</w:t>
      </w:r>
      <w:r w:rsidR="002D26A5">
        <w:t xml:space="preserve"> What was the first purpose suggested for this only childhood story?</w:t>
      </w:r>
    </w:p>
    <w:p w14:paraId="3F95AB62" w14:textId="3CEE964A" w:rsidR="00B95975" w:rsidRDefault="00B95975">
      <w:r>
        <w:t>7.</w:t>
      </w:r>
      <w:r w:rsidR="002D26A5">
        <w:t xml:space="preserve"> What did Jesus teach us about serving two masters?</w:t>
      </w:r>
    </w:p>
    <w:p w14:paraId="50CC03F5" w14:textId="625E4B8B" w:rsidR="00B95975" w:rsidRDefault="00B95975">
      <w:r>
        <w:t>8.</w:t>
      </w:r>
      <w:r w:rsidR="002D26A5">
        <w:t xml:space="preserve"> What does James suggest we do besides be “hearers of the word?”</w:t>
      </w:r>
    </w:p>
    <w:p w14:paraId="675A47A8" w14:textId="3213D0BE" w:rsidR="00B95975" w:rsidRDefault="00B95975">
      <w:r>
        <w:t>9.</w:t>
      </w:r>
      <w:r w:rsidR="002D26A5">
        <w:t xml:space="preserve"> How did the rabbis likely feel about being taught about God from a 12-year-old?</w:t>
      </w:r>
    </w:p>
    <w:p w14:paraId="40483DA6" w14:textId="551D6650" w:rsidR="00B95975" w:rsidRDefault="00B95975">
      <w:r>
        <w:t>10.</w:t>
      </w:r>
      <w:r w:rsidR="002D26A5">
        <w:t xml:space="preserve"> Who did Jesus serve first and foremost, even before his parents?</w:t>
      </w:r>
    </w:p>
    <w:sectPr w:rsidR="00B9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0CC7"/>
    <w:rsid w:val="002D26A5"/>
    <w:rsid w:val="00B30CC7"/>
    <w:rsid w:val="00B95975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02F5"/>
  <w15:chartTrackingRefBased/>
  <w15:docId w15:val="{96476D42-94AB-482D-BD04-03CEFB87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2021-01-03T17:11:00Z</dcterms:created>
  <dcterms:modified xsi:type="dcterms:W3CDTF">2021-01-03T17:31:00Z</dcterms:modified>
</cp:coreProperties>
</file>