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4280B" w14:textId="781F2720" w:rsidR="00E335F7" w:rsidRPr="00EE43B4" w:rsidRDefault="00EE43B4">
      <w:pPr>
        <w:rPr>
          <w:b/>
          <w:bCs/>
          <w:u w:val="single"/>
        </w:rPr>
      </w:pPr>
      <w:r>
        <w:rPr>
          <w:b/>
          <w:bCs/>
          <w:u w:val="single"/>
        </w:rPr>
        <w:t>Sermon n</w:t>
      </w:r>
      <w:r w:rsidRPr="00EE43B4">
        <w:rPr>
          <w:b/>
          <w:bCs/>
          <w:u w:val="single"/>
        </w:rPr>
        <w:t>ote 11-22-20</w:t>
      </w:r>
    </w:p>
    <w:p w14:paraId="42CA09E3" w14:textId="0B0F6594" w:rsidR="00EE43B4" w:rsidRDefault="00EE43B4">
      <w:r>
        <w:t>1. Who did Jeremiah use to present his scroll to King Jehoiakim?</w:t>
      </w:r>
    </w:p>
    <w:p w14:paraId="0566C16A" w14:textId="77B7B374" w:rsidR="00EE43B4" w:rsidRDefault="00EE43B4">
      <w:r>
        <w:t xml:space="preserve">2. </w:t>
      </w:r>
      <w:r w:rsidR="00127CC3">
        <w:t>What did the king do to the scroll?</w:t>
      </w:r>
    </w:p>
    <w:p w14:paraId="7EDB4A51" w14:textId="00951FAE" w:rsidR="00EE43B4" w:rsidRDefault="00EE43B4">
      <w:r>
        <w:t>3.</w:t>
      </w:r>
      <w:r w:rsidR="00127CC3">
        <w:t xml:space="preserve"> Why was the 6-year-old crying to his teacher?</w:t>
      </w:r>
    </w:p>
    <w:p w14:paraId="0285C6F1" w14:textId="57AC2396" w:rsidR="00EE43B4" w:rsidRDefault="00EE43B4">
      <w:r>
        <w:t>4.</w:t>
      </w:r>
      <w:r w:rsidR="00127CC3">
        <w:t xml:space="preserve"> Who was a contemporary prophet of Jeremiah?</w:t>
      </w:r>
    </w:p>
    <w:p w14:paraId="668E54E4" w14:textId="106EAD76" w:rsidR="00EE43B4" w:rsidRDefault="00EE43B4">
      <w:r>
        <w:t>5.</w:t>
      </w:r>
      <w:r w:rsidR="00127CC3">
        <w:t xml:space="preserve"> What flaw did this reading reveal about God’s relationship with his people?</w:t>
      </w:r>
    </w:p>
    <w:p w14:paraId="6DFED7A0" w14:textId="13459F8A" w:rsidR="00EE43B4" w:rsidRDefault="00EE43B4">
      <w:r>
        <w:t>6.</w:t>
      </w:r>
      <w:r w:rsidR="00127CC3">
        <w:t xml:space="preserve"> Through whom do we receive the new covenant?</w:t>
      </w:r>
    </w:p>
    <w:p w14:paraId="76C63681" w14:textId="437FC3F3" w:rsidR="00EE43B4" w:rsidRDefault="00EE43B4">
      <w:r>
        <w:t>7.</w:t>
      </w:r>
      <w:r w:rsidR="00127CC3">
        <w:t xml:space="preserve"> What are the 3 promises of the new covenant?</w:t>
      </w:r>
    </w:p>
    <w:p w14:paraId="4B76DD38" w14:textId="503564E3" w:rsidR="00EE43B4" w:rsidRDefault="00EE43B4">
      <w:r>
        <w:t>8.</w:t>
      </w:r>
      <w:r w:rsidR="00127CC3">
        <w:t xml:space="preserve"> How has the new covenant been given to us?</w:t>
      </w:r>
    </w:p>
    <w:p w14:paraId="0784D794" w14:textId="1AB60071" w:rsidR="00EE43B4" w:rsidRDefault="00EE43B4">
      <w:r>
        <w:t>9.</w:t>
      </w:r>
      <w:r w:rsidR="00127CC3">
        <w:t xml:space="preserve"> According to Timothy, what should we pay close attention to?</w:t>
      </w:r>
    </w:p>
    <w:p w14:paraId="4B5702F8" w14:textId="420291E7" w:rsidR="00EE43B4" w:rsidRDefault="00EE43B4">
      <w:r>
        <w:t>10.</w:t>
      </w:r>
      <w:r w:rsidR="00127CC3">
        <w:t xml:space="preserve"> </w:t>
      </w:r>
      <w:r w:rsidR="00EF0E8F">
        <w:t>Why don’t we have to say to each other, “Know the Lord?”</w:t>
      </w:r>
    </w:p>
    <w:sectPr w:rsidR="00EE4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E43B4"/>
    <w:rsid w:val="00127CC3"/>
    <w:rsid w:val="00E335F7"/>
    <w:rsid w:val="00EE43B4"/>
    <w:rsid w:val="00E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65DDC"/>
  <w15:chartTrackingRefBased/>
  <w15:docId w15:val="{ED269CF9-06F9-482B-B567-0D3CA613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2020-11-21T22:24:00Z</dcterms:created>
  <dcterms:modified xsi:type="dcterms:W3CDTF">2020-11-21T22:35:00Z</dcterms:modified>
</cp:coreProperties>
</file>